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45A3" w:rsidRDefault="00D845A3" w:rsidP="00575649">
      <w:pPr>
        <w:pStyle w:val="Nzev"/>
        <w:rPr>
          <w:sz w:val="32"/>
        </w:rPr>
      </w:pPr>
      <w:r>
        <w:rPr>
          <w:sz w:val="32"/>
        </w:rPr>
        <w:t xml:space="preserve">ZÁPIS č. </w:t>
      </w:r>
      <w:r w:rsidR="005801C3">
        <w:rPr>
          <w:sz w:val="32"/>
        </w:rPr>
        <w:t>7</w:t>
      </w:r>
      <w:r>
        <w:rPr>
          <w:sz w:val="32"/>
        </w:rPr>
        <w:t>/</w:t>
      </w:r>
      <w:r w:rsidR="005801C3">
        <w:rPr>
          <w:sz w:val="32"/>
        </w:rPr>
        <w:t>8</w:t>
      </w:r>
      <w:r w:rsidR="00A71690">
        <w:rPr>
          <w:sz w:val="32"/>
        </w:rPr>
        <w:t>/</w:t>
      </w:r>
      <w:r>
        <w:rPr>
          <w:sz w:val="32"/>
        </w:rPr>
        <w:t>20</w:t>
      </w:r>
      <w:r w:rsidR="00575649">
        <w:rPr>
          <w:sz w:val="32"/>
        </w:rPr>
        <w:t>1</w:t>
      </w:r>
      <w:r w:rsidR="00556B10">
        <w:rPr>
          <w:sz w:val="32"/>
        </w:rPr>
        <w:t>7</w:t>
      </w:r>
    </w:p>
    <w:p w:rsidR="00D845A3" w:rsidRDefault="00D845A3" w:rsidP="00575649">
      <w:pPr>
        <w:jc w:val="center"/>
        <w:rPr>
          <w:sz w:val="32"/>
        </w:rPr>
      </w:pPr>
      <w:r>
        <w:rPr>
          <w:sz w:val="32"/>
        </w:rPr>
        <w:t>z</w:t>
      </w:r>
      <w:r w:rsidR="008C32D0">
        <w:rPr>
          <w:sz w:val="32"/>
        </w:rPr>
        <w:t xml:space="preserve">  </w:t>
      </w:r>
      <w:r>
        <w:rPr>
          <w:sz w:val="32"/>
        </w:rPr>
        <w:t xml:space="preserve">jednání </w:t>
      </w:r>
      <w:r w:rsidR="00575649">
        <w:rPr>
          <w:sz w:val="32"/>
        </w:rPr>
        <w:t>finančního výboru</w:t>
      </w:r>
    </w:p>
    <w:p w:rsidR="00EC04D4" w:rsidRDefault="00D845A3" w:rsidP="00575649">
      <w:pPr>
        <w:jc w:val="center"/>
        <w:rPr>
          <w:sz w:val="32"/>
        </w:rPr>
      </w:pPr>
      <w:r>
        <w:rPr>
          <w:sz w:val="32"/>
        </w:rPr>
        <w:t>konané</w:t>
      </w:r>
      <w:r w:rsidR="00575649">
        <w:rPr>
          <w:sz w:val="32"/>
        </w:rPr>
        <w:t>ho</w:t>
      </w:r>
      <w:r>
        <w:rPr>
          <w:sz w:val="32"/>
        </w:rPr>
        <w:t xml:space="preserve"> dne </w:t>
      </w:r>
      <w:r w:rsidR="005801C3">
        <w:rPr>
          <w:sz w:val="32"/>
        </w:rPr>
        <w:t>21</w:t>
      </w:r>
      <w:r w:rsidR="008467A2">
        <w:rPr>
          <w:sz w:val="32"/>
        </w:rPr>
        <w:t>.</w:t>
      </w:r>
      <w:r w:rsidR="005801C3">
        <w:rPr>
          <w:sz w:val="32"/>
        </w:rPr>
        <w:t>8</w:t>
      </w:r>
      <w:r>
        <w:rPr>
          <w:sz w:val="32"/>
        </w:rPr>
        <w:t>. 20</w:t>
      </w:r>
      <w:r w:rsidR="00575649">
        <w:rPr>
          <w:sz w:val="32"/>
        </w:rPr>
        <w:t>1</w:t>
      </w:r>
      <w:r w:rsidR="00556B10">
        <w:rPr>
          <w:sz w:val="32"/>
        </w:rPr>
        <w:t>7</w:t>
      </w:r>
      <w:r>
        <w:rPr>
          <w:sz w:val="32"/>
        </w:rPr>
        <w:t xml:space="preserve"> od </w:t>
      </w:r>
      <w:r w:rsidR="00175BC1">
        <w:rPr>
          <w:sz w:val="32"/>
        </w:rPr>
        <w:t>18</w:t>
      </w:r>
      <w:r>
        <w:rPr>
          <w:sz w:val="32"/>
        </w:rPr>
        <w:t>.</w:t>
      </w:r>
      <w:r w:rsidR="00380D99">
        <w:rPr>
          <w:sz w:val="32"/>
        </w:rPr>
        <w:t>00</w:t>
      </w:r>
      <w:r>
        <w:rPr>
          <w:sz w:val="32"/>
        </w:rPr>
        <w:t xml:space="preserve"> na Městském úřadě v</w:t>
      </w:r>
      <w:r w:rsidR="004A61C3">
        <w:rPr>
          <w:sz w:val="32"/>
        </w:rPr>
        <w:t> </w:t>
      </w:r>
      <w:r>
        <w:rPr>
          <w:sz w:val="32"/>
        </w:rPr>
        <w:t>Roztokách</w:t>
      </w:r>
    </w:p>
    <w:p w:rsidR="00D845A3" w:rsidRDefault="00D845A3">
      <w:pPr>
        <w:jc w:val="both"/>
      </w:pPr>
    </w:p>
    <w:p w:rsidR="00C10FC7" w:rsidRDefault="00C10FC7">
      <w:pPr>
        <w:jc w:val="both"/>
      </w:pPr>
    </w:p>
    <w:p w:rsidR="00D128B7" w:rsidRDefault="00D845A3" w:rsidP="00D12F1E">
      <w:pPr>
        <w:jc w:val="both"/>
        <w:rPr>
          <w:b/>
          <w:sz w:val="22"/>
          <w:szCs w:val="22"/>
        </w:rPr>
      </w:pPr>
      <w:r w:rsidRPr="004A61C3">
        <w:rPr>
          <w:b/>
          <w:i/>
          <w:sz w:val="22"/>
          <w:szCs w:val="22"/>
        </w:rPr>
        <w:t>Přítomni</w:t>
      </w:r>
      <w:r w:rsidRPr="004A61C3">
        <w:rPr>
          <w:b/>
          <w:sz w:val="22"/>
          <w:szCs w:val="22"/>
        </w:rPr>
        <w:t>:</w:t>
      </w:r>
      <w:r w:rsidR="00F90F6F" w:rsidRPr="004A61C3">
        <w:rPr>
          <w:b/>
          <w:sz w:val="22"/>
          <w:szCs w:val="22"/>
        </w:rPr>
        <w:t xml:space="preserve"> </w:t>
      </w:r>
      <w:r w:rsidR="004223EE">
        <w:rPr>
          <w:b/>
          <w:sz w:val="22"/>
          <w:szCs w:val="22"/>
        </w:rPr>
        <w:t xml:space="preserve"> </w:t>
      </w:r>
      <w:r w:rsidR="006E5134" w:rsidRPr="00A84DF3">
        <w:rPr>
          <w:sz w:val="22"/>
          <w:szCs w:val="22"/>
        </w:rPr>
        <w:t xml:space="preserve">Roman Jandík, </w:t>
      </w:r>
      <w:r w:rsidR="00D3069D">
        <w:rPr>
          <w:sz w:val="22"/>
          <w:szCs w:val="22"/>
        </w:rPr>
        <w:t>Milan Svoboda</w:t>
      </w:r>
      <w:r w:rsidR="008C1E5F" w:rsidRPr="00A84DF3">
        <w:rPr>
          <w:sz w:val="22"/>
          <w:szCs w:val="22"/>
        </w:rPr>
        <w:t>,</w:t>
      </w:r>
      <w:r w:rsidR="008C1E5F" w:rsidRPr="004B7E08">
        <w:rPr>
          <w:sz w:val="22"/>
          <w:szCs w:val="22"/>
        </w:rPr>
        <w:t xml:space="preserve"> </w:t>
      </w:r>
      <w:r w:rsidR="008C1E5F">
        <w:rPr>
          <w:sz w:val="22"/>
          <w:szCs w:val="22"/>
        </w:rPr>
        <w:t xml:space="preserve">Martina Krátká, </w:t>
      </w:r>
      <w:r w:rsidR="00556B10">
        <w:rPr>
          <w:sz w:val="22"/>
          <w:szCs w:val="22"/>
        </w:rPr>
        <w:t>Jaroslav Kubečka</w:t>
      </w:r>
      <w:r w:rsidR="008C1E5F">
        <w:rPr>
          <w:sz w:val="22"/>
          <w:szCs w:val="22"/>
        </w:rPr>
        <w:t>,</w:t>
      </w:r>
      <w:r w:rsidR="008C1E5F" w:rsidRPr="008C1E5F">
        <w:rPr>
          <w:sz w:val="22"/>
          <w:szCs w:val="22"/>
        </w:rPr>
        <w:t xml:space="preserve"> </w:t>
      </w:r>
      <w:r w:rsidR="005801C3">
        <w:rPr>
          <w:sz w:val="22"/>
          <w:szCs w:val="22"/>
        </w:rPr>
        <w:t xml:space="preserve">Martin Vašků, </w:t>
      </w:r>
      <w:r w:rsidR="005801C3" w:rsidRPr="00A84DF3">
        <w:rPr>
          <w:sz w:val="22"/>
          <w:szCs w:val="22"/>
        </w:rPr>
        <w:t>Tomáš Rozkydal</w:t>
      </w:r>
      <w:r w:rsidR="00D3069D">
        <w:rPr>
          <w:sz w:val="22"/>
          <w:szCs w:val="22"/>
        </w:rPr>
        <w:t xml:space="preserve">, </w:t>
      </w:r>
      <w:r w:rsidR="006E5134" w:rsidRPr="00A84DF3">
        <w:rPr>
          <w:sz w:val="22"/>
          <w:szCs w:val="22"/>
        </w:rPr>
        <w:t>Dita Walterová</w:t>
      </w:r>
    </w:p>
    <w:p w:rsidR="00844332" w:rsidRDefault="00354DD5" w:rsidP="00D12F1E">
      <w:pPr>
        <w:jc w:val="both"/>
        <w:rPr>
          <w:sz w:val="22"/>
          <w:szCs w:val="22"/>
        </w:rPr>
      </w:pPr>
      <w:r>
        <w:rPr>
          <w:b/>
          <w:i/>
          <w:sz w:val="22"/>
          <w:szCs w:val="22"/>
        </w:rPr>
        <w:t>Omluveni:</w:t>
      </w:r>
      <w:r w:rsidR="00D3069D">
        <w:rPr>
          <w:sz w:val="22"/>
          <w:szCs w:val="22"/>
        </w:rPr>
        <w:t>,</w:t>
      </w:r>
      <w:r w:rsidR="00D3069D" w:rsidRPr="00D3069D">
        <w:rPr>
          <w:sz w:val="22"/>
          <w:szCs w:val="22"/>
        </w:rPr>
        <w:t xml:space="preserve"> </w:t>
      </w:r>
      <w:r w:rsidR="00D3069D" w:rsidRPr="00A84DF3">
        <w:rPr>
          <w:sz w:val="22"/>
          <w:szCs w:val="22"/>
        </w:rPr>
        <w:t>František Klíma</w:t>
      </w:r>
      <w:r w:rsidR="005801C3">
        <w:rPr>
          <w:sz w:val="22"/>
          <w:szCs w:val="22"/>
        </w:rPr>
        <w:t>,</w:t>
      </w:r>
      <w:r w:rsidR="005801C3" w:rsidRPr="005801C3">
        <w:rPr>
          <w:sz w:val="22"/>
          <w:szCs w:val="22"/>
        </w:rPr>
        <w:t xml:space="preserve"> </w:t>
      </w:r>
      <w:r w:rsidR="005801C3">
        <w:rPr>
          <w:sz w:val="22"/>
          <w:szCs w:val="22"/>
        </w:rPr>
        <w:t>Jaroslava Kozinková,</w:t>
      </w:r>
      <w:r w:rsidR="005801C3" w:rsidRPr="005801C3">
        <w:rPr>
          <w:sz w:val="22"/>
          <w:szCs w:val="22"/>
        </w:rPr>
        <w:t xml:space="preserve"> </w:t>
      </w:r>
      <w:r w:rsidR="005801C3" w:rsidRPr="00A84DF3">
        <w:rPr>
          <w:sz w:val="22"/>
          <w:szCs w:val="22"/>
        </w:rPr>
        <w:t>Vladimír Fučík,</w:t>
      </w:r>
    </w:p>
    <w:p w:rsidR="006B724A" w:rsidRDefault="006B724A" w:rsidP="00D12F1E">
      <w:pPr>
        <w:jc w:val="both"/>
        <w:rPr>
          <w:sz w:val="22"/>
          <w:szCs w:val="22"/>
        </w:rPr>
      </w:pPr>
      <w:r w:rsidRPr="006B724A">
        <w:rPr>
          <w:b/>
          <w:i/>
          <w:sz w:val="22"/>
          <w:szCs w:val="22"/>
        </w:rPr>
        <w:t>Nepřítomen:</w:t>
      </w:r>
      <w:r w:rsidRPr="006B724A">
        <w:rPr>
          <w:sz w:val="22"/>
          <w:szCs w:val="22"/>
        </w:rPr>
        <w:t xml:space="preserve"> </w:t>
      </w:r>
    </w:p>
    <w:p w:rsidR="00FA7E4E" w:rsidRDefault="00FA7E4E" w:rsidP="00D12F1E">
      <w:pPr>
        <w:jc w:val="both"/>
        <w:rPr>
          <w:sz w:val="22"/>
          <w:szCs w:val="22"/>
        </w:rPr>
      </w:pPr>
      <w:r w:rsidRPr="00FA7E4E">
        <w:rPr>
          <w:b/>
          <w:i/>
          <w:sz w:val="22"/>
          <w:szCs w:val="22"/>
        </w:rPr>
        <w:t>Hosté:</w:t>
      </w:r>
      <w:r>
        <w:rPr>
          <w:sz w:val="22"/>
          <w:szCs w:val="22"/>
        </w:rPr>
        <w:t xml:space="preserve"> </w:t>
      </w:r>
    </w:p>
    <w:p w:rsidR="00C10FC7" w:rsidRDefault="00C10FC7" w:rsidP="00D12F1E">
      <w:pPr>
        <w:jc w:val="both"/>
        <w:rPr>
          <w:sz w:val="22"/>
          <w:szCs w:val="22"/>
        </w:rPr>
      </w:pPr>
    </w:p>
    <w:p w:rsidR="00380D99" w:rsidRDefault="001C271B">
      <w:pPr>
        <w:jc w:val="both"/>
        <w:rPr>
          <w:b/>
          <w:sz w:val="22"/>
          <w:szCs w:val="22"/>
        </w:rPr>
      </w:pPr>
      <w:r w:rsidRPr="004665B4">
        <w:rPr>
          <w:b/>
          <w:sz w:val="22"/>
          <w:szCs w:val="22"/>
        </w:rPr>
        <w:t xml:space="preserve">Na programu jednání </w:t>
      </w:r>
      <w:r w:rsidR="00354DD5" w:rsidRPr="004665B4">
        <w:rPr>
          <w:b/>
          <w:sz w:val="22"/>
          <w:szCs w:val="22"/>
        </w:rPr>
        <w:t>byl</w:t>
      </w:r>
      <w:r w:rsidR="00380D99" w:rsidRPr="004665B4">
        <w:rPr>
          <w:b/>
          <w:sz w:val="22"/>
          <w:szCs w:val="22"/>
        </w:rPr>
        <w:t>y</w:t>
      </w:r>
      <w:r w:rsidR="00354DD5" w:rsidRPr="004665B4">
        <w:rPr>
          <w:b/>
          <w:sz w:val="22"/>
          <w:szCs w:val="22"/>
        </w:rPr>
        <w:t xml:space="preserve"> </w:t>
      </w:r>
      <w:r w:rsidR="00380D99" w:rsidRPr="004665B4">
        <w:rPr>
          <w:b/>
          <w:sz w:val="22"/>
          <w:szCs w:val="22"/>
        </w:rPr>
        <w:t>následující body:</w:t>
      </w:r>
    </w:p>
    <w:p w:rsidR="00D128B7" w:rsidRDefault="00D128B7">
      <w:pPr>
        <w:jc w:val="both"/>
        <w:rPr>
          <w:b/>
          <w:sz w:val="22"/>
          <w:szCs w:val="22"/>
        </w:rPr>
      </w:pPr>
    </w:p>
    <w:p w:rsidR="00D128B7" w:rsidRPr="00A84DF3" w:rsidRDefault="004B7E08" w:rsidP="00D128B7">
      <w:pPr>
        <w:pStyle w:val="Odstavecseseznamem"/>
        <w:numPr>
          <w:ilvl w:val="0"/>
          <w:numId w:val="23"/>
        </w:numPr>
        <w:jc w:val="both"/>
        <w:rPr>
          <w:sz w:val="22"/>
          <w:szCs w:val="22"/>
        </w:rPr>
      </w:pPr>
      <w:r>
        <w:rPr>
          <w:sz w:val="22"/>
          <w:szCs w:val="22"/>
        </w:rPr>
        <w:t xml:space="preserve">Čerpání rozpočtu za </w:t>
      </w:r>
      <w:r w:rsidR="005801C3">
        <w:rPr>
          <w:sz w:val="22"/>
          <w:szCs w:val="22"/>
        </w:rPr>
        <w:t>červen</w:t>
      </w:r>
      <w:r>
        <w:rPr>
          <w:sz w:val="22"/>
          <w:szCs w:val="22"/>
        </w:rPr>
        <w:t xml:space="preserve"> 2017</w:t>
      </w:r>
    </w:p>
    <w:p w:rsidR="00D128B7" w:rsidRPr="00A84DF3" w:rsidRDefault="004B7E08" w:rsidP="00D128B7">
      <w:pPr>
        <w:pStyle w:val="Odstavecseseznamem"/>
        <w:numPr>
          <w:ilvl w:val="0"/>
          <w:numId w:val="23"/>
        </w:numPr>
        <w:jc w:val="both"/>
        <w:rPr>
          <w:sz w:val="22"/>
          <w:szCs w:val="22"/>
        </w:rPr>
      </w:pPr>
      <w:r>
        <w:rPr>
          <w:sz w:val="22"/>
          <w:szCs w:val="22"/>
        </w:rPr>
        <w:t>Návrhy rozpočtových opatření</w:t>
      </w:r>
    </w:p>
    <w:p w:rsidR="00D128B7" w:rsidRDefault="005801C3" w:rsidP="00D128B7">
      <w:pPr>
        <w:pStyle w:val="Odstavecseseznamem"/>
        <w:numPr>
          <w:ilvl w:val="0"/>
          <w:numId w:val="23"/>
        </w:numPr>
        <w:rPr>
          <w:sz w:val="22"/>
          <w:szCs w:val="22"/>
        </w:rPr>
      </w:pPr>
      <w:r>
        <w:rPr>
          <w:sz w:val="22"/>
          <w:szCs w:val="22"/>
        </w:rPr>
        <w:t>Informace o výkupu pozemků pod Lidickou</w:t>
      </w:r>
    </w:p>
    <w:p w:rsidR="008C1E5F" w:rsidRDefault="005801C3" w:rsidP="00D128B7">
      <w:pPr>
        <w:pStyle w:val="Odstavecseseznamem"/>
        <w:numPr>
          <w:ilvl w:val="0"/>
          <w:numId w:val="23"/>
        </w:numPr>
        <w:rPr>
          <w:sz w:val="22"/>
          <w:szCs w:val="22"/>
        </w:rPr>
      </w:pPr>
      <w:r>
        <w:rPr>
          <w:sz w:val="22"/>
          <w:szCs w:val="22"/>
        </w:rPr>
        <w:t>Informace o investicích do školek</w:t>
      </w:r>
    </w:p>
    <w:p w:rsidR="005801C3" w:rsidRDefault="005801C3" w:rsidP="00D128B7">
      <w:pPr>
        <w:pStyle w:val="Odstavecseseznamem"/>
        <w:numPr>
          <w:ilvl w:val="0"/>
          <w:numId w:val="23"/>
        </w:numPr>
        <w:rPr>
          <w:sz w:val="22"/>
          <w:szCs w:val="22"/>
        </w:rPr>
      </w:pPr>
      <w:r>
        <w:rPr>
          <w:sz w:val="22"/>
          <w:szCs w:val="22"/>
        </w:rPr>
        <w:t>Informace vola Tiché údolí</w:t>
      </w:r>
    </w:p>
    <w:p w:rsidR="00782678" w:rsidRPr="00782678" w:rsidRDefault="00782678" w:rsidP="00782678">
      <w:pPr>
        <w:ind w:left="360"/>
        <w:rPr>
          <w:sz w:val="22"/>
          <w:szCs w:val="22"/>
        </w:rPr>
      </w:pPr>
    </w:p>
    <w:p w:rsidR="00F77718" w:rsidRDefault="00F77718" w:rsidP="00F77718">
      <w:pPr>
        <w:jc w:val="both"/>
        <w:rPr>
          <w:b/>
          <w:sz w:val="22"/>
          <w:szCs w:val="22"/>
        </w:rPr>
      </w:pPr>
      <w:r>
        <w:rPr>
          <w:b/>
          <w:sz w:val="22"/>
          <w:szCs w:val="22"/>
        </w:rPr>
        <w:t>Program schválen všemi přítomnými (</w:t>
      </w:r>
      <w:r w:rsidR="00844332">
        <w:rPr>
          <w:b/>
          <w:sz w:val="22"/>
          <w:szCs w:val="22"/>
        </w:rPr>
        <w:t>5</w:t>
      </w:r>
      <w:r>
        <w:rPr>
          <w:b/>
          <w:sz w:val="22"/>
          <w:szCs w:val="22"/>
        </w:rPr>
        <w:t>)</w:t>
      </w:r>
    </w:p>
    <w:p w:rsidR="00D3069D" w:rsidRDefault="00D3069D" w:rsidP="00F77718">
      <w:pPr>
        <w:jc w:val="both"/>
        <w:rPr>
          <w:b/>
          <w:sz w:val="22"/>
          <w:szCs w:val="22"/>
        </w:rPr>
      </w:pPr>
    </w:p>
    <w:p w:rsidR="003D5F8C" w:rsidRPr="00727CD8" w:rsidRDefault="00D31CC1" w:rsidP="003D5F8C">
      <w:pPr>
        <w:jc w:val="both"/>
        <w:rPr>
          <w:rFonts w:cs="HelveticaNeue-Bold"/>
          <w:b/>
          <w:bCs/>
          <w:sz w:val="24"/>
          <w:szCs w:val="24"/>
        </w:rPr>
      </w:pPr>
      <w:r w:rsidRPr="00727CD8">
        <w:rPr>
          <w:rFonts w:cs="HelveticaNeue-Bold"/>
          <w:b/>
          <w:bCs/>
          <w:sz w:val="24"/>
          <w:szCs w:val="24"/>
        </w:rPr>
        <w:t>K bodu 1)</w:t>
      </w:r>
    </w:p>
    <w:p w:rsidR="00D31CC1" w:rsidRDefault="00D31CC1" w:rsidP="003D5F8C">
      <w:pPr>
        <w:jc w:val="both"/>
        <w:rPr>
          <w:rFonts w:cs="HelveticaNeue-Bold"/>
          <w:bCs/>
          <w:sz w:val="24"/>
          <w:szCs w:val="24"/>
        </w:rPr>
      </w:pPr>
    </w:p>
    <w:p w:rsidR="001A0A3C" w:rsidRDefault="00D31CC1" w:rsidP="003D5F8C">
      <w:pPr>
        <w:jc w:val="both"/>
        <w:rPr>
          <w:rFonts w:cs="HelveticaNeue-Bold"/>
          <w:bCs/>
          <w:sz w:val="24"/>
          <w:szCs w:val="24"/>
        </w:rPr>
      </w:pPr>
      <w:r>
        <w:rPr>
          <w:rFonts w:cs="HelveticaNeue-Bold"/>
          <w:bCs/>
          <w:sz w:val="24"/>
          <w:szCs w:val="24"/>
        </w:rPr>
        <w:t xml:space="preserve">Členům výboru bylo předloženo čerpání za měsíc červen. </w:t>
      </w:r>
    </w:p>
    <w:p w:rsidR="00D31CC1" w:rsidRDefault="00D31CC1" w:rsidP="003D5F8C">
      <w:pPr>
        <w:jc w:val="both"/>
        <w:rPr>
          <w:rFonts w:cs="HelveticaNeue-Bold"/>
          <w:bCs/>
          <w:sz w:val="24"/>
          <w:szCs w:val="24"/>
        </w:rPr>
      </w:pPr>
      <w:r>
        <w:rPr>
          <w:rFonts w:cs="HelveticaNeue-Bold"/>
          <w:bCs/>
          <w:sz w:val="24"/>
          <w:szCs w:val="24"/>
        </w:rPr>
        <w:t>Na dotaz týkající se čerpání za červenec byli členové informováni, že Krajský úřad sloučil čerpání za červenec spolu se srpnem</w:t>
      </w:r>
      <w:r w:rsidR="001A0A3C">
        <w:rPr>
          <w:rFonts w:cs="HelveticaNeue-Bold"/>
          <w:bCs/>
          <w:sz w:val="24"/>
          <w:szCs w:val="24"/>
        </w:rPr>
        <w:t>.</w:t>
      </w:r>
      <w:r>
        <w:rPr>
          <w:rFonts w:cs="HelveticaNeue-Bold"/>
          <w:bCs/>
          <w:sz w:val="24"/>
          <w:szCs w:val="24"/>
        </w:rPr>
        <w:t xml:space="preserve"> Červencový výkaz tak </w:t>
      </w:r>
      <w:r w:rsidR="001A0A3C">
        <w:rPr>
          <w:rFonts w:cs="HelveticaNeue-Bold"/>
          <w:bCs/>
          <w:sz w:val="24"/>
          <w:szCs w:val="24"/>
        </w:rPr>
        <w:t xml:space="preserve">nemohl být ani zaslán ke kontrole nadřízeného orgánu a nebude ani schvalován. Vzhledem k tomu, že se neodevzdával a byla doba dovolených, bude pracovní verze zpracována až v průběhu tohoto týdne a bude zaslána členům dodatečně. </w:t>
      </w:r>
    </w:p>
    <w:p w:rsidR="001A0A3C" w:rsidRDefault="001A0A3C" w:rsidP="003D5F8C">
      <w:pPr>
        <w:jc w:val="both"/>
        <w:rPr>
          <w:rFonts w:cs="HelveticaNeue-Bold"/>
          <w:bCs/>
          <w:sz w:val="24"/>
          <w:szCs w:val="24"/>
        </w:rPr>
      </w:pPr>
    </w:p>
    <w:p w:rsidR="001A0A3C" w:rsidRDefault="001A0A3C" w:rsidP="003D5F8C">
      <w:pPr>
        <w:jc w:val="both"/>
        <w:rPr>
          <w:rFonts w:cs="HelveticaNeue-Bold"/>
          <w:bCs/>
          <w:sz w:val="24"/>
          <w:szCs w:val="24"/>
        </w:rPr>
      </w:pPr>
      <w:r>
        <w:rPr>
          <w:rFonts w:cs="HelveticaNeue-Bold"/>
          <w:bCs/>
          <w:sz w:val="24"/>
          <w:szCs w:val="24"/>
        </w:rPr>
        <w:t>U příjmové stránky bylo konstatováno, že příjmy se plní dle očekávání a FV ji zal na vědomí.</w:t>
      </w:r>
    </w:p>
    <w:p w:rsidR="001A0A3C" w:rsidRDefault="001A0A3C" w:rsidP="003D5F8C">
      <w:pPr>
        <w:jc w:val="both"/>
        <w:rPr>
          <w:rFonts w:cs="HelveticaNeue-Bold"/>
          <w:bCs/>
          <w:sz w:val="24"/>
          <w:szCs w:val="24"/>
        </w:rPr>
      </w:pPr>
    </w:p>
    <w:p w:rsidR="001A0A3C" w:rsidRDefault="001A0A3C" w:rsidP="003D5F8C">
      <w:pPr>
        <w:jc w:val="both"/>
        <w:rPr>
          <w:rFonts w:cs="HelveticaNeue-Bold"/>
          <w:bCs/>
          <w:sz w:val="24"/>
          <w:szCs w:val="24"/>
        </w:rPr>
      </w:pPr>
      <w:r>
        <w:rPr>
          <w:rFonts w:cs="HelveticaNeue-Bold"/>
          <w:bCs/>
          <w:sz w:val="24"/>
          <w:szCs w:val="24"/>
        </w:rPr>
        <w:t>U výdajů se diskutovali investiční výdaje. Informace týkající se jednotlivých investic podal pan Kubečka.</w:t>
      </w:r>
    </w:p>
    <w:p w:rsidR="001A0A3C" w:rsidRDefault="001A0A3C" w:rsidP="003D5F8C">
      <w:pPr>
        <w:jc w:val="both"/>
        <w:rPr>
          <w:rFonts w:cs="HelveticaNeue-Bold"/>
          <w:bCs/>
          <w:sz w:val="24"/>
          <w:szCs w:val="24"/>
        </w:rPr>
      </w:pPr>
    </w:p>
    <w:p w:rsidR="001A0A3C" w:rsidRDefault="001A0A3C" w:rsidP="003D5F8C">
      <w:pPr>
        <w:jc w:val="both"/>
        <w:rPr>
          <w:rFonts w:cs="HelveticaNeue-Bold"/>
          <w:bCs/>
          <w:sz w:val="24"/>
          <w:szCs w:val="24"/>
        </w:rPr>
      </w:pPr>
      <w:r>
        <w:rPr>
          <w:rFonts w:cs="HelveticaNeue-Bold"/>
          <w:bCs/>
          <w:sz w:val="24"/>
          <w:szCs w:val="24"/>
        </w:rPr>
        <w:t>Po projednání vzal FV výdajovou část na vědomí.</w:t>
      </w:r>
    </w:p>
    <w:p w:rsidR="001A0A3C" w:rsidRDefault="001A0A3C" w:rsidP="003D5F8C">
      <w:pPr>
        <w:jc w:val="both"/>
        <w:rPr>
          <w:rFonts w:cs="HelveticaNeue-Bold"/>
          <w:bCs/>
          <w:sz w:val="24"/>
          <w:szCs w:val="24"/>
        </w:rPr>
      </w:pPr>
    </w:p>
    <w:p w:rsidR="00727CD8" w:rsidRDefault="00727CD8" w:rsidP="003D5F8C">
      <w:pPr>
        <w:jc w:val="both"/>
        <w:rPr>
          <w:rFonts w:cs="HelveticaNeue-Bold"/>
          <w:bCs/>
          <w:sz w:val="24"/>
          <w:szCs w:val="24"/>
        </w:rPr>
      </w:pPr>
    </w:p>
    <w:p w:rsidR="001A0A3C" w:rsidRPr="00727CD8" w:rsidRDefault="001A0A3C" w:rsidP="003D5F8C">
      <w:pPr>
        <w:jc w:val="both"/>
        <w:rPr>
          <w:rFonts w:cs="HelveticaNeue-Bold"/>
          <w:b/>
          <w:bCs/>
          <w:sz w:val="24"/>
          <w:szCs w:val="24"/>
        </w:rPr>
      </w:pPr>
      <w:r w:rsidRPr="00727CD8">
        <w:rPr>
          <w:rFonts w:cs="HelveticaNeue-Bold"/>
          <w:b/>
          <w:bCs/>
          <w:sz w:val="24"/>
          <w:szCs w:val="24"/>
        </w:rPr>
        <w:t>K bodu 2)</w:t>
      </w:r>
    </w:p>
    <w:p w:rsidR="001A0A3C" w:rsidRDefault="001A0A3C" w:rsidP="003D5F8C">
      <w:pPr>
        <w:jc w:val="both"/>
        <w:rPr>
          <w:rFonts w:cs="HelveticaNeue-Bold"/>
          <w:bCs/>
          <w:sz w:val="24"/>
          <w:szCs w:val="24"/>
        </w:rPr>
      </w:pPr>
    </w:p>
    <w:p w:rsidR="001A0A3C" w:rsidRDefault="001A0A3C" w:rsidP="003D5F8C">
      <w:pPr>
        <w:jc w:val="both"/>
        <w:rPr>
          <w:rFonts w:cs="HelveticaNeue-Bold"/>
          <w:bCs/>
          <w:sz w:val="24"/>
          <w:szCs w:val="24"/>
        </w:rPr>
      </w:pPr>
      <w:r>
        <w:rPr>
          <w:rFonts w:cs="HelveticaNeue-Bold"/>
          <w:bCs/>
          <w:sz w:val="24"/>
          <w:szCs w:val="24"/>
        </w:rPr>
        <w:t>Členům výboru byly předloženy návrhy rozpočtových opatření. První se projednávalo opatření č. 30 týkající se bytů a nebytů.</w:t>
      </w:r>
    </w:p>
    <w:p w:rsidR="001A0A3C" w:rsidRDefault="001A0A3C" w:rsidP="003D5F8C">
      <w:pPr>
        <w:jc w:val="both"/>
        <w:rPr>
          <w:rFonts w:cs="HelveticaNeue-Bold"/>
          <w:bCs/>
          <w:sz w:val="24"/>
          <w:szCs w:val="24"/>
        </w:rPr>
      </w:pPr>
    </w:p>
    <w:p w:rsidR="001A0A3C" w:rsidRDefault="001A0A3C" w:rsidP="003D5F8C">
      <w:pPr>
        <w:jc w:val="both"/>
        <w:rPr>
          <w:rFonts w:cs="HelveticaNeue-Bold"/>
          <w:bCs/>
          <w:sz w:val="24"/>
          <w:szCs w:val="24"/>
        </w:rPr>
      </w:pPr>
      <w:r>
        <w:rPr>
          <w:rFonts w:cs="HelveticaNeue-Bold"/>
          <w:bCs/>
          <w:sz w:val="24"/>
          <w:szCs w:val="24"/>
        </w:rPr>
        <w:t>V průběhu projednávání přišel p. Rozkydal, přítomno 6 členů výboru.</w:t>
      </w:r>
    </w:p>
    <w:p w:rsidR="001A0A3C" w:rsidRDefault="001A0A3C" w:rsidP="003D5F8C">
      <w:pPr>
        <w:jc w:val="both"/>
        <w:rPr>
          <w:rFonts w:cs="HelveticaNeue-Bold"/>
          <w:bCs/>
          <w:sz w:val="24"/>
          <w:szCs w:val="24"/>
        </w:rPr>
      </w:pPr>
    </w:p>
    <w:p w:rsidR="001A0A3C" w:rsidRDefault="001A0A3C" w:rsidP="003D5F8C">
      <w:pPr>
        <w:jc w:val="both"/>
        <w:rPr>
          <w:rFonts w:cs="HelveticaNeue-Bold"/>
          <w:bCs/>
          <w:sz w:val="24"/>
          <w:szCs w:val="24"/>
        </w:rPr>
      </w:pPr>
      <w:r>
        <w:rPr>
          <w:rFonts w:cs="HelveticaNeue-Bold"/>
          <w:bCs/>
          <w:sz w:val="24"/>
          <w:szCs w:val="24"/>
        </w:rPr>
        <w:t>U bytového hospodářství se projednávala možnost, jak ušetřit. Bylo domluveno, že za rok 2017 bude zpracována evidence dle jednotlivých nemovitostí</w:t>
      </w:r>
      <w:r w:rsidR="00727CD8">
        <w:rPr>
          <w:rFonts w:cs="HelveticaNeue-Bold"/>
          <w:bCs/>
          <w:sz w:val="24"/>
          <w:szCs w:val="24"/>
        </w:rPr>
        <w:t xml:space="preserve"> s uvedením posledních oprav a stavu bytů s výhledem do budoucnosti, aby bylo zřejmé, jaké větší opravy a investice budou potřeba. Bylo navrženo zpracování za předchozích 5 let, ale to bohužel není možné provést, protože správcovská firma předala doklady ve stavu, který není možné použít a bylo nutné začít vše od začátku.</w:t>
      </w:r>
    </w:p>
    <w:p w:rsidR="00727CD8" w:rsidRDefault="00727CD8" w:rsidP="003D5F8C">
      <w:pPr>
        <w:jc w:val="both"/>
        <w:rPr>
          <w:rFonts w:cs="HelveticaNeue-Bold"/>
          <w:bCs/>
          <w:sz w:val="24"/>
          <w:szCs w:val="24"/>
        </w:rPr>
      </w:pPr>
    </w:p>
    <w:p w:rsidR="00727CD8" w:rsidRDefault="00727CD8" w:rsidP="003D5F8C">
      <w:pPr>
        <w:jc w:val="both"/>
        <w:rPr>
          <w:rFonts w:cs="HelveticaNeue-Bold"/>
          <w:bCs/>
          <w:sz w:val="24"/>
          <w:szCs w:val="24"/>
        </w:rPr>
      </w:pPr>
    </w:p>
    <w:p w:rsidR="00727CD8" w:rsidRPr="00571CD5" w:rsidRDefault="00727CD8" w:rsidP="003D5F8C">
      <w:pPr>
        <w:jc w:val="both"/>
        <w:rPr>
          <w:rFonts w:cs="HelveticaNeue-Bold"/>
          <w:b/>
          <w:bCs/>
          <w:sz w:val="24"/>
          <w:szCs w:val="24"/>
        </w:rPr>
      </w:pPr>
      <w:r w:rsidRPr="00571CD5">
        <w:rPr>
          <w:rFonts w:cs="HelveticaNeue-Bold"/>
          <w:b/>
          <w:bCs/>
          <w:sz w:val="24"/>
          <w:szCs w:val="24"/>
        </w:rPr>
        <w:lastRenderedPageBreak/>
        <w:t>Po diskuzi bylo hlasováno o návrhu usnesení FV č. 42/2017</w:t>
      </w:r>
    </w:p>
    <w:p w:rsidR="00727CD8" w:rsidRPr="00571CD5" w:rsidRDefault="00727CD8" w:rsidP="00727CD8">
      <w:pPr>
        <w:jc w:val="both"/>
        <w:rPr>
          <w:rFonts w:cs="HelveticaNeue-Bold"/>
          <w:b/>
          <w:bCs/>
          <w:sz w:val="24"/>
          <w:szCs w:val="24"/>
        </w:rPr>
      </w:pPr>
      <w:r w:rsidRPr="00571CD5">
        <w:rPr>
          <w:rFonts w:cs="HelveticaNeue-Bold"/>
          <w:b/>
          <w:bCs/>
          <w:sz w:val="24"/>
          <w:szCs w:val="24"/>
        </w:rPr>
        <w:t>FV doporučuje ZM schválit rozpočtové opatření č. 30/2017 spočívající v přesunu částky 1 500 000 Kč z § 2212 pol. 6121 do § 3612 a přesunu částky 500 000 Kč z § 3639 pol. 6121 do § 3613.</w:t>
      </w:r>
    </w:p>
    <w:p w:rsidR="00727CD8" w:rsidRDefault="00727CD8" w:rsidP="00727CD8">
      <w:pPr>
        <w:jc w:val="both"/>
        <w:rPr>
          <w:rFonts w:cs="HelveticaNeue-Bold"/>
          <w:bCs/>
          <w:sz w:val="24"/>
          <w:szCs w:val="24"/>
        </w:rPr>
      </w:pPr>
      <w:r>
        <w:rPr>
          <w:rFonts w:cs="HelveticaNeue-Bold"/>
          <w:bCs/>
          <w:sz w:val="24"/>
          <w:szCs w:val="24"/>
        </w:rPr>
        <w:t xml:space="preserve">Hlasování: Pro: </w:t>
      </w:r>
      <w:r w:rsidR="00571CD5">
        <w:rPr>
          <w:rFonts w:cs="HelveticaNeue-Bold"/>
          <w:bCs/>
          <w:sz w:val="24"/>
          <w:szCs w:val="24"/>
        </w:rPr>
        <w:t>4  Proti: 0  Zdržel se: 2</w:t>
      </w:r>
      <w:r w:rsidR="003839B0">
        <w:rPr>
          <w:rFonts w:cs="HelveticaNeue-Bold"/>
          <w:bCs/>
          <w:sz w:val="24"/>
          <w:szCs w:val="24"/>
        </w:rPr>
        <w:t xml:space="preserve"> – návrh nebyl přijat</w:t>
      </w:r>
      <w:bookmarkStart w:id="0" w:name="_GoBack"/>
      <w:bookmarkEnd w:id="0"/>
    </w:p>
    <w:p w:rsidR="00727CD8" w:rsidRDefault="00727CD8" w:rsidP="00727CD8">
      <w:pPr>
        <w:jc w:val="both"/>
        <w:rPr>
          <w:rFonts w:cs="HelveticaNeue-Bold"/>
          <w:bCs/>
          <w:sz w:val="24"/>
          <w:szCs w:val="24"/>
        </w:rPr>
      </w:pPr>
    </w:p>
    <w:p w:rsidR="00727CD8" w:rsidRPr="00727CD8" w:rsidRDefault="00727CD8" w:rsidP="00727CD8">
      <w:pPr>
        <w:jc w:val="both"/>
        <w:rPr>
          <w:rFonts w:cs="HelveticaNeue-Bold"/>
          <w:bCs/>
          <w:sz w:val="24"/>
          <w:szCs w:val="24"/>
        </w:rPr>
      </w:pPr>
      <w:r w:rsidRPr="00727CD8">
        <w:rPr>
          <w:rFonts w:cs="HelveticaNeue-Bold"/>
          <w:b/>
          <w:bCs/>
          <w:sz w:val="24"/>
          <w:szCs w:val="24"/>
        </w:rPr>
        <w:t>Návrh rozpočtového opatření č. 31/2017</w:t>
      </w:r>
      <w:r w:rsidRPr="00727CD8">
        <w:rPr>
          <w:rFonts w:cs="HelveticaNeue-Bold"/>
          <w:bCs/>
          <w:sz w:val="24"/>
          <w:szCs w:val="24"/>
        </w:rPr>
        <w:t xml:space="preserve"> vychází z návrhu pana starosty na převedení financí z akcí, které se neprofinancují v letošním roce do adresných rezerv. Návrh je uvedený v tabulace.</w:t>
      </w:r>
    </w:p>
    <w:p w:rsidR="00727CD8" w:rsidRPr="00727CD8" w:rsidRDefault="00727CD8" w:rsidP="00727CD8">
      <w:pPr>
        <w:jc w:val="both"/>
        <w:rPr>
          <w:rFonts w:cs="HelveticaNeue-Bold"/>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7"/>
        <w:gridCol w:w="1685"/>
        <w:gridCol w:w="3615"/>
      </w:tblGrid>
      <w:tr w:rsidR="00727CD8" w:rsidRPr="00727CD8" w:rsidTr="00215A91">
        <w:tc>
          <w:tcPr>
            <w:tcW w:w="4077" w:type="dxa"/>
            <w:shd w:val="clear" w:color="auto" w:fill="auto"/>
          </w:tcPr>
          <w:p w:rsidR="00727CD8" w:rsidRPr="00727CD8" w:rsidRDefault="00727CD8" w:rsidP="00215A91">
            <w:pPr>
              <w:jc w:val="both"/>
              <w:rPr>
                <w:rFonts w:cs="HelveticaNeue-Bold"/>
                <w:bCs/>
                <w:sz w:val="24"/>
                <w:szCs w:val="24"/>
              </w:rPr>
            </w:pPr>
            <w:r w:rsidRPr="00727CD8">
              <w:rPr>
                <w:rFonts w:cs="HelveticaNeue-Bold"/>
                <w:bCs/>
                <w:sz w:val="24"/>
                <w:szCs w:val="24"/>
              </w:rPr>
              <w:t>§ a položka + účel</w:t>
            </w:r>
          </w:p>
        </w:tc>
        <w:tc>
          <w:tcPr>
            <w:tcW w:w="1701" w:type="dxa"/>
            <w:shd w:val="clear" w:color="auto" w:fill="auto"/>
          </w:tcPr>
          <w:p w:rsidR="00727CD8" w:rsidRPr="00727CD8" w:rsidRDefault="00727CD8" w:rsidP="00215A91">
            <w:pPr>
              <w:jc w:val="both"/>
              <w:rPr>
                <w:rFonts w:cs="HelveticaNeue-Bold"/>
                <w:bCs/>
                <w:sz w:val="24"/>
                <w:szCs w:val="24"/>
              </w:rPr>
            </w:pPr>
            <w:r w:rsidRPr="00727CD8">
              <w:rPr>
                <w:rFonts w:cs="HelveticaNeue-Bold"/>
                <w:bCs/>
                <w:sz w:val="24"/>
                <w:szCs w:val="24"/>
              </w:rPr>
              <w:t>částka</w:t>
            </w:r>
          </w:p>
        </w:tc>
        <w:tc>
          <w:tcPr>
            <w:tcW w:w="3686" w:type="dxa"/>
            <w:shd w:val="clear" w:color="auto" w:fill="auto"/>
          </w:tcPr>
          <w:p w:rsidR="00727CD8" w:rsidRPr="00727CD8" w:rsidRDefault="00727CD8" w:rsidP="00215A91">
            <w:pPr>
              <w:jc w:val="both"/>
              <w:rPr>
                <w:rFonts w:cs="HelveticaNeue-Bold"/>
                <w:bCs/>
                <w:sz w:val="24"/>
                <w:szCs w:val="24"/>
              </w:rPr>
            </w:pPr>
            <w:r w:rsidRPr="00727CD8">
              <w:rPr>
                <w:rFonts w:cs="HelveticaNeue-Bold"/>
                <w:bCs/>
                <w:sz w:val="24"/>
                <w:szCs w:val="24"/>
              </w:rPr>
              <w:t>Přesunuto do</w:t>
            </w:r>
          </w:p>
        </w:tc>
      </w:tr>
      <w:tr w:rsidR="00727CD8" w:rsidRPr="00727CD8" w:rsidTr="00215A91">
        <w:tc>
          <w:tcPr>
            <w:tcW w:w="4077" w:type="dxa"/>
            <w:shd w:val="clear" w:color="auto" w:fill="auto"/>
          </w:tcPr>
          <w:p w:rsidR="00727CD8" w:rsidRPr="00727CD8" w:rsidRDefault="00727CD8" w:rsidP="00727CD8">
            <w:pPr>
              <w:pStyle w:val="Odstavecseseznamem"/>
              <w:numPr>
                <w:ilvl w:val="0"/>
                <w:numId w:val="26"/>
              </w:numPr>
              <w:jc w:val="both"/>
              <w:rPr>
                <w:rFonts w:cs="HelveticaNeue-Bold"/>
                <w:bCs/>
                <w:sz w:val="24"/>
                <w:szCs w:val="24"/>
              </w:rPr>
            </w:pPr>
            <w:r w:rsidRPr="00727CD8">
              <w:rPr>
                <w:rFonts w:cs="HelveticaNeue-Bold"/>
                <w:bCs/>
                <w:sz w:val="24"/>
                <w:szCs w:val="24"/>
              </w:rPr>
              <w:t>§ 2310 pol. 6121 investice do vodohosp. infastruktury</w:t>
            </w:r>
          </w:p>
        </w:tc>
        <w:tc>
          <w:tcPr>
            <w:tcW w:w="1701" w:type="dxa"/>
            <w:shd w:val="clear" w:color="auto" w:fill="auto"/>
          </w:tcPr>
          <w:p w:rsidR="00727CD8" w:rsidRPr="00727CD8" w:rsidRDefault="00727CD8" w:rsidP="00215A91">
            <w:pPr>
              <w:jc w:val="right"/>
              <w:rPr>
                <w:rFonts w:cs="HelveticaNeue-Bold"/>
                <w:bCs/>
                <w:sz w:val="24"/>
                <w:szCs w:val="24"/>
              </w:rPr>
            </w:pPr>
            <w:r w:rsidRPr="00727CD8">
              <w:rPr>
                <w:rFonts w:cs="HelveticaNeue-Bold"/>
                <w:bCs/>
                <w:sz w:val="24"/>
                <w:szCs w:val="24"/>
              </w:rPr>
              <w:t>1 500 000 Kč</w:t>
            </w:r>
          </w:p>
        </w:tc>
        <w:tc>
          <w:tcPr>
            <w:tcW w:w="3686" w:type="dxa"/>
            <w:shd w:val="clear" w:color="auto" w:fill="auto"/>
          </w:tcPr>
          <w:p w:rsidR="00727CD8" w:rsidRPr="00727CD8" w:rsidRDefault="00727CD8" w:rsidP="00215A91">
            <w:pPr>
              <w:jc w:val="both"/>
              <w:rPr>
                <w:rFonts w:cs="HelveticaNeue-Bold"/>
                <w:bCs/>
                <w:sz w:val="24"/>
                <w:szCs w:val="24"/>
              </w:rPr>
            </w:pPr>
            <w:r w:rsidRPr="00727CD8">
              <w:rPr>
                <w:rFonts w:cs="HelveticaNeue-Bold"/>
                <w:bCs/>
                <w:sz w:val="24"/>
                <w:szCs w:val="24"/>
              </w:rPr>
              <w:t>§6171 pol. 5901 – adresná rezerva vodohospodářská infrastruktura</w:t>
            </w:r>
          </w:p>
        </w:tc>
      </w:tr>
      <w:tr w:rsidR="00727CD8" w:rsidRPr="00727CD8" w:rsidTr="00215A91">
        <w:tc>
          <w:tcPr>
            <w:tcW w:w="4077" w:type="dxa"/>
            <w:shd w:val="clear" w:color="auto" w:fill="auto"/>
          </w:tcPr>
          <w:p w:rsidR="00727CD8" w:rsidRPr="00727CD8" w:rsidRDefault="00727CD8" w:rsidP="00727CD8">
            <w:pPr>
              <w:pStyle w:val="Odstavecseseznamem"/>
              <w:numPr>
                <w:ilvl w:val="0"/>
                <w:numId w:val="26"/>
              </w:numPr>
              <w:jc w:val="both"/>
              <w:rPr>
                <w:rFonts w:cs="HelveticaNeue-Bold"/>
                <w:bCs/>
                <w:sz w:val="24"/>
                <w:szCs w:val="24"/>
              </w:rPr>
            </w:pPr>
            <w:r w:rsidRPr="00727CD8">
              <w:rPr>
                <w:rFonts w:cs="HelveticaNeue-Bold"/>
                <w:bCs/>
                <w:sz w:val="24"/>
                <w:szCs w:val="24"/>
              </w:rPr>
              <w:t>§ 2329 pol. 6121 – investice do ČOV</w:t>
            </w:r>
          </w:p>
        </w:tc>
        <w:tc>
          <w:tcPr>
            <w:tcW w:w="1701" w:type="dxa"/>
            <w:shd w:val="clear" w:color="auto" w:fill="auto"/>
          </w:tcPr>
          <w:p w:rsidR="00727CD8" w:rsidRPr="00727CD8" w:rsidRDefault="00727CD8" w:rsidP="00215A91">
            <w:pPr>
              <w:jc w:val="right"/>
              <w:rPr>
                <w:rFonts w:cs="HelveticaNeue-Bold"/>
                <w:bCs/>
                <w:sz w:val="24"/>
                <w:szCs w:val="24"/>
              </w:rPr>
            </w:pPr>
            <w:r w:rsidRPr="00727CD8">
              <w:rPr>
                <w:rFonts w:cs="HelveticaNeue-Bold"/>
                <w:bCs/>
                <w:sz w:val="24"/>
                <w:szCs w:val="24"/>
              </w:rPr>
              <w:t>2 000 000 Kč</w:t>
            </w:r>
          </w:p>
        </w:tc>
        <w:tc>
          <w:tcPr>
            <w:tcW w:w="3686" w:type="dxa"/>
            <w:shd w:val="clear" w:color="auto" w:fill="auto"/>
          </w:tcPr>
          <w:p w:rsidR="00727CD8" w:rsidRPr="00727CD8" w:rsidRDefault="00727CD8" w:rsidP="00215A91">
            <w:pPr>
              <w:jc w:val="both"/>
              <w:rPr>
                <w:rFonts w:cs="HelveticaNeue-Bold"/>
                <w:bCs/>
                <w:sz w:val="24"/>
                <w:szCs w:val="24"/>
              </w:rPr>
            </w:pPr>
            <w:r w:rsidRPr="00727CD8">
              <w:rPr>
                <w:rFonts w:cs="HelveticaNeue-Bold"/>
                <w:bCs/>
                <w:sz w:val="24"/>
                <w:szCs w:val="24"/>
              </w:rPr>
              <w:t>§ 6171 pol. 5901 adresná rezerva na intenzifikaci ČOV</w:t>
            </w:r>
          </w:p>
        </w:tc>
      </w:tr>
      <w:tr w:rsidR="00727CD8" w:rsidRPr="00727CD8" w:rsidTr="00215A91">
        <w:tc>
          <w:tcPr>
            <w:tcW w:w="4077" w:type="dxa"/>
            <w:shd w:val="clear" w:color="auto" w:fill="auto"/>
          </w:tcPr>
          <w:p w:rsidR="00727CD8" w:rsidRPr="00727CD8" w:rsidRDefault="00727CD8" w:rsidP="00727CD8">
            <w:pPr>
              <w:pStyle w:val="Odstavecseseznamem"/>
              <w:numPr>
                <w:ilvl w:val="0"/>
                <w:numId w:val="26"/>
              </w:numPr>
              <w:jc w:val="both"/>
              <w:rPr>
                <w:rFonts w:cs="HelveticaNeue-Bold"/>
                <w:bCs/>
                <w:sz w:val="24"/>
                <w:szCs w:val="24"/>
              </w:rPr>
            </w:pPr>
            <w:r w:rsidRPr="00727CD8">
              <w:rPr>
                <w:rFonts w:cs="HelveticaNeue-Bold"/>
                <w:bCs/>
                <w:sz w:val="24"/>
                <w:szCs w:val="24"/>
              </w:rPr>
              <w:t>§ 3113 pol. 6130 – nákup pozemků pod školou - Žalov</w:t>
            </w:r>
          </w:p>
        </w:tc>
        <w:tc>
          <w:tcPr>
            <w:tcW w:w="1701" w:type="dxa"/>
            <w:shd w:val="clear" w:color="auto" w:fill="auto"/>
          </w:tcPr>
          <w:p w:rsidR="00727CD8" w:rsidRPr="00727CD8" w:rsidRDefault="00727CD8" w:rsidP="00215A91">
            <w:pPr>
              <w:jc w:val="right"/>
              <w:rPr>
                <w:rFonts w:cs="HelveticaNeue-Bold"/>
                <w:bCs/>
                <w:sz w:val="24"/>
                <w:szCs w:val="24"/>
              </w:rPr>
            </w:pPr>
            <w:r w:rsidRPr="00727CD8">
              <w:rPr>
                <w:rFonts w:cs="HelveticaNeue-Bold"/>
                <w:bCs/>
                <w:sz w:val="24"/>
                <w:szCs w:val="24"/>
              </w:rPr>
              <w:t>12 025 000 Kč</w:t>
            </w:r>
          </w:p>
        </w:tc>
        <w:tc>
          <w:tcPr>
            <w:tcW w:w="3686" w:type="dxa"/>
            <w:shd w:val="clear" w:color="auto" w:fill="auto"/>
          </w:tcPr>
          <w:p w:rsidR="00727CD8" w:rsidRPr="00727CD8" w:rsidRDefault="00727CD8" w:rsidP="00215A91">
            <w:pPr>
              <w:jc w:val="both"/>
              <w:rPr>
                <w:rFonts w:cs="HelveticaNeue-Bold"/>
                <w:bCs/>
                <w:sz w:val="24"/>
                <w:szCs w:val="24"/>
              </w:rPr>
            </w:pPr>
            <w:r w:rsidRPr="00727CD8">
              <w:rPr>
                <w:rFonts w:cs="HelveticaNeue-Bold"/>
                <w:bCs/>
                <w:sz w:val="24"/>
                <w:szCs w:val="24"/>
              </w:rPr>
              <w:t>§ 6171 pol. 5901 adresná rezerva na nákup pozemků pod novou školou</w:t>
            </w:r>
          </w:p>
        </w:tc>
      </w:tr>
      <w:tr w:rsidR="00727CD8" w:rsidRPr="00727CD8" w:rsidTr="00215A91">
        <w:tc>
          <w:tcPr>
            <w:tcW w:w="4077" w:type="dxa"/>
            <w:shd w:val="clear" w:color="auto" w:fill="auto"/>
          </w:tcPr>
          <w:p w:rsidR="00727CD8" w:rsidRPr="00727CD8" w:rsidRDefault="00727CD8" w:rsidP="00727CD8">
            <w:pPr>
              <w:pStyle w:val="Odstavecseseznamem"/>
              <w:numPr>
                <w:ilvl w:val="0"/>
                <w:numId w:val="26"/>
              </w:numPr>
              <w:jc w:val="both"/>
              <w:rPr>
                <w:rFonts w:cs="HelveticaNeue-Bold"/>
                <w:bCs/>
                <w:sz w:val="24"/>
                <w:szCs w:val="24"/>
              </w:rPr>
            </w:pPr>
            <w:r w:rsidRPr="00727CD8">
              <w:rPr>
                <w:rFonts w:cs="HelveticaNeue-Bold"/>
                <w:bCs/>
                <w:sz w:val="24"/>
                <w:szCs w:val="24"/>
              </w:rPr>
              <w:t>§ 3639 pol. 5166 – pasport komunikací</w:t>
            </w:r>
          </w:p>
        </w:tc>
        <w:tc>
          <w:tcPr>
            <w:tcW w:w="1701" w:type="dxa"/>
            <w:shd w:val="clear" w:color="auto" w:fill="auto"/>
          </w:tcPr>
          <w:p w:rsidR="00727CD8" w:rsidRPr="00727CD8" w:rsidRDefault="00727CD8" w:rsidP="00215A91">
            <w:pPr>
              <w:jc w:val="right"/>
              <w:rPr>
                <w:rFonts w:cs="HelveticaNeue-Bold"/>
                <w:bCs/>
                <w:sz w:val="24"/>
                <w:szCs w:val="24"/>
              </w:rPr>
            </w:pPr>
            <w:r w:rsidRPr="00727CD8">
              <w:rPr>
                <w:rFonts w:cs="HelveticaNeue-Bold"/>
                <w:bCs/>
                <w:sz w:val="24"/>
                <w:szCs w:val="24"/>
              </w:rPr>
              <w:t>600 000 Kč</w:t>
            </w:r>
          </w:p>
        </w:tc>
        <w:tc>
          <w:tcPr>
            <w:tcW w:w="3686" w:type="dxa"/>
            <w:shd w:val="clear" w:color="auto" w:fill="auto"/>
          </w:tcPr>
          <w:p w:rsidR="00727CD8" w:rsidRPr="00727CD8" w:rsidRDefault="00727CD8" w:rsidP="00215A91">
            <w:pPr>
              <w:jc w:val="both"/>
              <w:rPr>
                <w:rFonts w:cs="HelveticaNeue-Bold"/>
                <w:bCs/>
                <w:sz w:val="24"/>
                <w:szCs w:val="24"/>
              </w:rPr>
            </w:pPr>
            <w:r w:rsidRPr="00727CD8">
              <w:rPr>
                <w:rFonts w:cs="HelveticaNeue-Bold"/>
                <w:bCs/>
                <w:sz w:val="24"/>
                <w:szCs w:val="24"/>
              </w:rPr>
              <w:t>§ 6171 pol. 5901 adresná rezerva na pasport komunikací</w:t>
            </w:r>
          </w:p>
        </w:tc>
      </w:tr>
      <w:tr w:rsidR="00727CD8" w:rsidRPr="00727CD8" w:rsidTr="00215A91">
        <w:tc>
          <w:tcPr>
            <w:tcW w:w="4077" w:type="dxa"/>
            <w:shd w:val="clear" w:color="auto" w:fill="auto"/>
          </w:tcPr>
          <w:p w:rsidR="00727CD8" w:rsidRPr="00727CD8" w:rsidRDefault="00727CD8" w:rsidP="00727CD8">
            <w:pPr>
              <w:pStyle w:val="Odstavecseseznamem"/>
              <w:numPr>
                <w:ilvl w:val="0"/>
                <w:numId w:val="26"/>
              </w:numPr>
              <w:jc w:val="both"/>
              <w:rPr>
                <w:rFonts w:cs="HelveticaNeue-Bold"/>
                <w:bCs/>
                <w:sz w:val="24"/>
                <w:szCs w:val="24"/>
              </w:rPr>
            </w:pPr>
            <w:r w:rsidRPr="00727CD8">
              <w:rPr>
                <w:rFonts w:cs="HelveticaNeue-Bold"/>
                <w:bCs/>
                <w:sz w:val="24"/>
                <w:szCs w:val="24"/>
              </w:rPr>
              <w:t>§ 3639 pol. 6121 – 1. etapa přívoz</w:t>
            </w:r>
          </w:p>
        </w:tc>
        <w:tc>
          <w:tcPr>
            <w:tcW w:w="1701" w:type="dxa"/>
            <w:shd w:val="clear" w:color="auto" w:fill="auto"/>
          </w:tcPr>
          <w:p w:rsidR="00727CD8" w:rsidRPr="00727CD8" w:rsidRDefault="00727CD8" w:rsidP="00215A91">
            <w:pPr>
              <w:jc w:val="right"/>
              <w:rPr>
                <w:rFonts w:cs="HelveticaNeue-Bold"/>
                <w:bCs/>
                <w:sz w:val="24"/>
                <w:szCs w:val="24"/>
              </w:rPr>
            </w:pPr>
            <w:r w:rsidRPr="00727CD8">
              <w:rPr>
                <w:rFonts w:cs="HelveticaNeue-Bold"/>
                <w:bCs/>
                <w:sz w:val="24"/>
                <w:szCs w:val="24"/>
              </w:rPr>
              <w:t>1 500 000 Kč</w:t>
            </w:r>
          </w:p>
        </w:tc>
        <w:tc>
          <w:tcPr>
            <w:tcW w:w="3686" w:type="dxa"/>
            <w:shd w:val="clear" w:color="auto" w:fill="auto"/>
          </w:tcPr>
          <w:p w:rsidR="00727CD8" w:rsidRPr="00727CD8" w:rsidRDefault="00727CD8" w:rsidP="00215A91">
            <w:pPr>
              <w:jc w:val="both"/>
              <w:rPr>
                <w:rFonts w:cs="HelveticaNeue-Bold"/>
                <w:bCs/>
                <w:sz w:val="24"/>
                <w:szCs w:val="24"/>
              </w:rPr>
            </w:pPr>
            <w:r w:rsidRPr="00727CD8">
              <w:rPr>
                <w:rFonts w:cs="HelveticaNeue-Bold"/>
                <w:bCs/>
                <w:sz w:val="24"/>
                <w:szCs w:val="24"/>
              </w:rPr>
              <w:t>§ 6171 pol. 5901 adresná rezerva přívoz</w:t>
            </w:r>
          </w:p>
        </w:tc>
      </w:tr>
    </w:tbl>
    <w:p w:rsidR="00727CD8" w:rsidRDefault="00727CD8" w:rsidP="00727CD8">
      <w:pPr>
        <w:jc w:val="both"/>
        <w:rPr>
          <w:rFonts w:cs="HelveticaNeue-Bold"/>
          <w:bCs/>
          <w:sz w:val="24"/>
          <w:szCs w:val="24"/>
        </w:rPr>
      </w:pPr>
      <w:r>
        <w:rPr>
          <w:rFonts w:cs="HelveticaNeue-Bold"/>
          <w:bCs/>
          <w:sz w:val="24"/>
          <w:szCs w:val="24"/>
        </w:rPr>
        <w:t xml:space="preserve"> </w:t>
      </w:r>
    </w:p>
    <w:p w:rsidR="00727CD8" w:rsidRDefault="00727CD8" w:rsidP="00727CD8">
      <w:pPr>
        <w:jc w:val="both"/>
        <w:rPr>
          <w:rFonts w:cs="HelveticaNeue-Bold"/>
          <w:bCs/>
          <w:sz w:val="24"/>
          <w:szCs w:val="24"/>
        </w:rPr>
      </w:pPr>
      <w:r>
        <w:rPr>
          <w:rFonts w:cs="HelveticaNeue-Bold"/>
          <w:bCs/>
          <w:sz w:val="24"/>
          <w:szCs w:val="24"/>
        </w:rPr>
        <w:t>Po diskuzi se hlasovalo o jednotlivých částech návrhu samostatně s označením 35a – 35e.</w:t>
      </w:r>
    </w:p>
    <w:p w:rsidR="00727CD8" w:rsidRDefault="00727CD8" w:rsidP="00727CD8">
      <w:pPr>
        <w:jc w:val="both"/>
        <w:rPr>
          <w:rFonts w:cs="HelveticaNeue-Bold"/>
          <w:bCs/>
          <w:sz w:val="24"/>
          <w:szCs w:val="24"/>
        </w:rPr>
      </w:pPr>
    </w:p>
    <w:p w:rsidR="00727CD8" w:rsidRPr="00571CD5" w:rsidRDefault="00727CD8" w:rsidP="00727CD8">
      <w:pPr>
        <w:jc w:val="both"/>
        <w:rPr>
          <w:rFonts w:cs="HelveticaNeue-Bold"/>
          <w:b/>
          <w:bCs/>
          <w:sz w:val="24"/>
          <w:szCs w:val="24"/>
        </w:rPr>
      </w:pPr>
      <w:r w:rsidRPr="00571CD5">
        <w:rPr>
          <w:rFonts w:cs="HelveticaNeue-Bold"/>
          <w:b/>
          <w:bCs/>
          <w:sz w:val="24"/>
          <w:szCs w:val="24"/>
        </w:rPr>
        <w:t>Návrh usnesení FV č. 32/2017</w:t>
      </w:r>
    </w:p>
    <w:p w:rsidR="00727CD8" w:rsidRPr="00571CD5" w:rsidRDefault="00727CD8" w:rsidP="00727CD8">
      <w:pPr>
        <w:jc w:val="both"/>
        <w:rPr>
          <w:rFonts w:cs="HelveticaNeue-Bold"/>
          <w:b/>
          <w:bCs/>
          <w:sz w:val="24"/>
          <w:szCs w:val="24"/>
        </w:rPr>
      </w:pPr>
      <w:r w:rsidRPr="00571CD5">
        <w:rPr>
          <w:rFonts w:cs="HelveticaNeue-Bold"/>
          <w:b/>
          <w:bCs/>
          <w:sz w:val="24"/>
          <w:szCs w:val="24"/>
        </w:rPr>
        <w:t xml:space="preserve">FV doporučuje ZM schválit rozpočtové opatření 31 a) </w:t>
      </w:r>
    </w:p>
    <w:p w:rsidR="00727CD8" w:rsidRPr="00571CD5" w:rsidRDefault="00727CD8" w:rsidP="00727CD8">
      <w:pPr>
        <w:jc w:val="both"/>
        <w:rPr>
          <w:rFonts w:cs="HelveticaNeue-Bold"/>
          <w:b/>
          <w:bCs/>
          <w:sz w:val="24"/>
          <w:szCs w:val="24"/>
        </w:rPr>
      </w:pPr>
      <w:r w:rsidRPr="00571CD5">
        <w:rPr>
          <w:rFonts w:cs="HelveticaNeue-Bold"/>
          <w:b/>
          <w:bCs/>
          <w:sz w:val="24"/>
          <w:szCs w:val="24"/>
        </w:rPr>
        <w:t>Hlasování: Pro: všichni přítomní (6)</w:t>
      </w:r>
    </w:p>
    <w:p w:rsidR="00727CD8" w:rsidRPr="00571CD5" w:rsidRDefault="00727CD8" w:rsidP="00727CD8">
      <w:pPr>
        <w:jc w:val="both"/>
        <w:rPr>
          <w:rFonts w:cs="HelveticaNeue-Bold"/>
          <w:b/>
          <w:bCs/>
          <w:sz w:val="24"/>
          <w:szCs w:val="24"/>
        </w:rPr>
      </w:pPr>
    </w:p>
    <w:p w:rsidR="00727CD8" w:rsidRPr="00571CD5" w:rsidRDefault="00727CD8" w:rsidP="00727CD8">
      <w:pPr>
        <w:jc w:val="both"/>
        <w:rPr>
          <w:rFonts w:cs="HelveticaNeue-Bold"/>
          <w:b/>
          <w:bCs/>
          <w:sz w:val="24"/>
          <w:szCs w:val="24"/>
        </w:rPr>
      </w:pPr>
    </w:p>
    <w:p w:rsidR="00727CD8" w:rsidRPr="00571CD5" w:rsidRDefault="00727CD8" w:rsidP="00727CD8">
      <w:pPr>
        <w:jc w:val="both"/>
        <w:rPr>
          <w:rFonts w:cs="HelveticaNeue-Bold"/>
          <w:b/>
          <w:bCs/>
          <w:sz w:val="24"/>
          <w:szCs w:val="24"/>
        </w:rPr>
      </w:pPr>
      <w:r w:rsidRPr="00571CD5">
        <w:rPr>
          <w:rFonts w:cs="HelveticaNeue-Bold"/>
          <w:b/>
          <w:bCs/>
          <w:sz w:val="24"/>
          <w:szCs w:val="24"/>
        </w:rPr>
        <w:t>Návrh usnesení FV č. 33/2017</w:t>
      </w:r>
    </w:p>
    <w:p w:rsidR="00727CD8" w:rsidRPr="00571CD5" w:rsidRDefault="00727CD8" w:rsidP="00727CD8">
      <w:pPr>
        <w:jc w:val="both"/>
        <w:rPr>
          <w:rFonts w:cs="HelveticaNeue-Bold"/>
          <w:b/>
          <w:bCs/>
          <w:sz w:val="24"/>
          <w:szCs w:val="24"/>
        </w:rPr>
      </w:pPr>
      <w:r w:rsidRPr="00571CD5">
        <w:rPr>
          <w:rFonts w:cs="HelveticaNeue-Bold"/>
          <w:b/>
          <w:bCs/>
          <w:sz w:val="24"/>
          <w:szCs w:val="24"/>
        </w:rPr>
        <w:t xml:space="preserve">FV doporučuje ZM schválit rozpočtové opatření 31 b) </w:t>
      </w:r>
    </w:p>
    <w:p w:rsidR="00727CD8" w:rsidRPr="00571CD5" w:rsidRDefault="00727CD8" w:rsidP="00727CD8">
      <w:pPr>
        <w:jc w:val="both"/>
        <w:rPr>
          <w:rFonts w:cs="HelveticaNeue-Bold"/>
          <w:b/>
          <w:bCs/>
          <w:sz w:val="24"/>
          <w:szCs w:val="24"/>
        </w:rPr>
      </w:pPr>
      <w:r w:rsidRPr="00571CD5">
        <w:rPr>
          <w:rFonts w:cs="HelveticaNeue-Bold"/>
          <w:b/>
          <w:bCs/>
          <w:sz w:val="24"/>
          <w:szCs w:val="24"/>
        </w:rPr>
        <w:t>Hlasování: Pro: všichni přítomní (6)</w:t>
      </w:r>
    </w:p>
    <w:p w:rsidR="00727CD8" w:rsidRPr="00571CD5" w:rsidRDefault="00727CD8" w:rsidP="00727CD8">
      <w:pPr>
        <w:jc w:val="both"/>
        <w:rPr>
          <w:rFonts w:cs="HelveticaNeue-Bold"/>
          <w:b/>
          <w:bCs/>
          <w:sz w:val="24"/>
          <w:szCs w:val="24"/>
        </w:rPr>
      </w:pPr>
    </w:p>
    <w:p w:rsidR="00727CD8" w:rsidRPr="00571CD5" w:rsidRDefault="00727CD8" w:rsidP="00727CD8">
      <w:pPr>
        <w:jc w:val="both"/>
        <w:rPr>
          <w:rFonts w:cs="HelveticaNeue-Bold"/>
          <w:b/>
          <w:bCs/>
          <w:sz w:val="24"/>
          <w:szCs w:val="24"/>
        </w:rPr>
      </w:pPr>
      <w:r w:rsidRPr="00571CD5">
        <w:rPr>
          <w:rFonts w:cs="HelveticaNeue-Bold"/>
          <w:b/>
          <w:bCs/>
          <w:sz w:val="24"/>
          <w:szCs w:val="24"/>
        </w:rPr>
        <w:t>Návrh usnesení FV č. 34/2017</w:t>
      </w:r>
    </w:p>
    <w:p w:rsidR="00727CD8" w:rsidRPr="00571CD5" w:rsidRDefault="00727CD8" w:rsidP="00727CD8">
      <w:pPr>
        <w:jc w:val="both"/>
        <w:rPr>
          <w:rFonts w:cs="HelveticaNeue-Bold"/>
          <w:b/>
          <w:bCs/>
          <w:sz w:val="24"/>
          <w:szCs w:val="24"/>
        </w:rPr>
      </w:pPr>
      <w:r w:rsidRPr="00571CD5">
        <w:rPr>
          <w:rFonts w:cs="HelveticaNeue-Bold"/>
          <w:b/>
          <w:bCs/>
          <w:sz w:val="24"/>
          <w:szCs w:val="24"/>
        </w:rPr>
        <w:t xml:space="preserve">FV doporučuje ZM schválit rozpočtové opatření 31 c) </w:t>
      </w:r>
    </w:p>
    <w:p w:rsidR="00727CD8" w:rsidRPr="00571CD5" w:rsidRDefault="00727CD8" w:rsidP="00727CD8">
      <w:pPr>
        <w:jc w:val="both"/>
        <w:rPr>
          <w:rFonts w:cs="HelveticaNeue-Bold"/>
          <w:b/>
          <w:bCs/>
          <w:sz w:val="24"/>
          <w:szCs w:val="24"/>
        </w:rPr>
      </w:pPr>
      <w:r w:rsidRPr="00571CD5">
        <w:rPr>
          <w:rFonts w:cs="HelveticaNeue-Bold"/>
          <w:b/>
          <w:bCs/>
          <w:sz w:val="24"/>
          <w:szCs w:val="24"/>
        </w:rPr>
        <w:t>Hlasování: Pro: 5  Proti: 0  Zdržel se: 1</w:t>
      </w:r>
    </w:p>
    <w:p w:rsidR="00727CD8" w:rsidRPr="00571CD5" w:rsidRDefault="00727CD8" w:rsidP="00727CD8">
      <w:pPr>
        <w:jc w:val="both"/>
        <w:rPr>
          <w:rFonts w:cs="HelveticaNeue-Bold"/>
          <w:b/>
          <w:bCs/>
          <w:sz w:val="24"/>
          <w:szCs w:val="24"/>
        </w:rPr>
      </w:pPr>
    </w:p>
    <w:p w:rsidR="00727CD8" w:rsidRPr="00571CD5" w:rsidRDefault="00727CD8" w:rsidP="00727CD8">
      <w:pPr>
        <w:jc w:val="both"/>
        <w:rPr>
          <w:rFonts w:cs="HelveticaNeue-Bold"/>
          <w:b/>
          <w:bCs/>
          <w:sz w:val="24"/>
          <w:szCs w:val="24"/>
        </w:rPr>
      </w:pPr>
      <w:r w:rsidRPr="00571CD5">
        <w:rPr>
          <w:rFonts w:cs="HelveticaNeue-Bold"/>
          <w:b/>
          <w:bCs/>
          <w:sz w:val="24"/>
          <w:szCs w:val="24"/>
        </w:rPr>
        <w:t>Návrh usnesení FV č. 35/2017</w:t>
      </w:r>
    </w:p>
    <w:p w:rsidR="00727CD8" w:rsidRPr="00571CD5" w:rsidRDefault="00727CD8" w:rsidP="00727CD8">
      <w:pPr>
        <w:jc w:val="both"/>
        <w:rPr>
          <w:rFonts w:cs="HelveticaNeue-Bold"/>
          <w:b/>
          <w:bCs/>
          <w:sz w:val="24"/>
          <w:szCs w:val="24"/>
        </w:rPr>
      </w:pPr>
      <w:r w:rsidRPr="00571CD5">
        <w:rPr>
          <w:rFonts w:cs="HelveticaNeue-Bold"/>
          <w:b/>
          <w:bCs/>
          <w:sz w:val="24"/>
          <w:szCs w:val="24"/>
        </w:rPr>
        <w:t xml:space="preserve">FV doporučuje ZM schválit rozpočtové opatření 31 d) </w:t>
      </w:r>
    </w:p>
    <w:p w:rsidR="00727CD8" w:rsidRPr="00571CD5" w:rsidRDefault="00727CD8" w:rsidP="00727CD8">
      <w:pPr>
        <w:jc w:val="both"/>
        <w:rPr>
          <w:rFonts w:cs="HelveticaNeue-Bold"/>
          <w:b/>
          <w:bCs/>
          <w:sz w:val="24"/>
          <w:szCs w:val="24"/>
        </w:rPr>
      </w:pPr>
      <w:r w:rsidRPr="00571CD5">
        <w:rPr>
          <w:rFonts w:cs="HelveticaNeue-Bold"/>
          <w:b/>
          <w:bCs/>
          <w:sz w:val="24"/>
          <w:szCs w:val="24"/>
        </w:rPr>
        <w:t>Hlasování: Pro: všichni přítomní (6)</w:t>
      </w:r>
    </w:p>
    <w:p w:rsidR="00727CD8" w:rsidRPr="00571CD5" w:rsidRDefault="00727CD8" w:rsidP="00727CD8">
      <w:pPr>
        <w:jc w:val="both"/>
        <w:rPr>
          <w:rFonts w:cs="HelveticaNeue-Bold"/>
          <w:b/>
          <w:bCs/>
          <w:sz w:val="24"/>
          <w:szCs w:val="24"/>
        </w:rPr>
      </w:pPr>
    </w:p>
    <w:p w:rsidR="00727CD8" w:rsidRPr="00571CD5" w:rsidRDefault="00727CD8" w:rsidP="00727CD8">
      <w:pPr>
        <w:jc w:val="both"/>
        <w:rPr>
          <w:rFonts w:cs="HelveticaNeue-Bold"/>
          <w:b/>
          <w:bCs/>
          <w:sz w:val="24"/>
          <w:szCs w:val="24"/>
        </w:rPr>
      </w:pPr>
      <w:r w:rsidRPr="00571CD5">
        <w:rPr>
          <w:rFonts w:cs="HelveticaNeue-Bold"/>
          <w:b/>
          <w:bCs/>
          <w:sz w:val="24"/>
          <w:szCs w:val="24"/>
        </w:rPr>
        <w:t>Návrh usnesení FV č. 36/2017</w:t>
      </w:r>
    </w:p>
    <w:p w:rsidR="00727CD8" w:rsidRPr="00571CD5" w:rsidRDefault="00727CD8" w:rsidP="00727CD8">
      <w:pPr>
        <w:jc w:val="both"/>
        <w:rPr>
          <w:rFonts w:cs="HelveticaNeue-Bold"/>
          <w:b/>
          <w:bCs/>
          <w:sz w:val="24"/>
          <w:szCs w:val="24"/>
        </w:rPr>
      </w:pPr>
      <w:r w:rsidRPr="00571CD5">
        <w:rPr>
          <w:rFonts w:cs="HelveticaNeue-Bold"/>
          <w:b/>
          <w:bCs/>
          <w:sz w:val="24"/>
          <w:szCs w:val="24"/>
        </w:rPr>
        <w:t xml:space="preserve">FV doporučuje ZM schválit rozpočtové opatření 31 e) </w:t>
      </w:r>
    </w:p>
    <w:p w:rsidR="00727CD8" w:rsidRPr="00571CD5" w:rsidRDefault="00727CD8" w:rsidP="00727CD8">
      <w:pPr>
        <w:jc w:val="both"/>
        <w:rPr>
          <w:rFonts w:cs="HelveticaNeue-Bold"/>
          <w:b/>
          <w:bCs/>
          <w:sz w:val="24"/>
          <w:szCs w:val="24"/>
        </w:rPr>
      </w:pPr>
      <w:r w:rsidRPr="00571CD5">
        <w:rPr>
          <w:rFonts w:cs="HelveticaNeue-Bold"/>
          <w:b/>
          <w:bCs/>
          <w:sz w:val="24"/>
          <w:szCs w:val="24"/>
        </w:rPr>
        <w:t>Hlasování: Pro: 5  Proti: 1  Zdržel se: 0</w:t>
      </w:r>
    </w:p>
    <w:p w:rsidR="00727CD8" w:rsidRPr="00727CD8" w:rsidRDefault="00727CD8" w:rsidP="00727CD8">
      <w:pPr>
        <w:jc w:val="both"/>
        <w:rPr>
          <w:rFonts w:cs="HelveticaNeue-Bold"/>
          <w:bCs/>
          <w:sz w:val="24"/>
          <w:szCs w:val="24"/>
        </w:rPr>
      </w:pPr>
    </w:p>
    <w:p w:rsidR="00727CD8" w:rsidRPr="00727CD8" w:rsidRDefault="00727CD8" w:rsidP="00727CD8">
      <w:pPr>
        <w:jc w:val="both"/>
        <w:rPr>
          <w:rFonts w:cs="HelveticaNeue-Bold"/>
          <w:bCs/>
          <w:sz w:val="24"/>
          <w:szCs w:val="24"/>
        </w:rPr>
      </w:pPr>
    </w:p>
    <w:p w:rsidR="00727CD8" w:rsidRDefault="00727CD8" w:rsidP="00727CD8">
      <w:pPr>
        <w:jc w:val="both"/>
        <w:rPr>
          <w:rFonts w:cs="HelveticaNeue-Bold"/>
          <w:bCs/>
          <w:sz w:val="24"/>
          <w:szCs w:val="24"/>
        </w:rPr>
      </w:pPr>
      <w:r w:rsidRPr="00727CD8">
        <w:rPr>
          <w:rFonts w:cs="HelveticaNeue-Bold"/>
          <w:b/>
          <w:bCs/>
          <w:sz w:val="24"/>
          <w:szCs w:val="24"/>
        </w:rPr>
        <w:t>Návrh rozpočtového opatření č. 32/2017</w:t>
      </w:r>
      <w:r w:rsidRPr="00727CD8">
        <w:rPr>
          <w:rFonts w:cs="HelveticaNeue-Bold"/>
          <w:bCs/>
          <w:sz w:val="24"/>
          <w:szCs w:val="24"/>
        </w:rPr>
        <w:t xml:space="preserve"> se týká přesunů financí mezi položkami z důvodu platnosti nové rozpočtové skladby. Novelou byly změněny některé položky, které se dlouhodobě používaly. Přesunout je tak potřeba finance určené pro úhradu daně z příjmu obce, kterou obec platí sama sobě. V příjmech se jedná o položku 1122, která zůstala beze změny, ve výdajích změnili v § 6399 pol. 5362 na pol. 5365. Vzhledem k tomu, že daň z příjmu obce byla vyšší, než bylo původně plánováno, je třeba zároveň navýšit jak příjmovou položku, tak položku výdajovou. Rozpočtové opatření tak spočívá v přesunu částky 4 050 000 Kč z § 6399 pol. 5362 do § 6399 pol. 5365, navýšení příjmů v pol. 1122 o 122 020 Kč a výdajů v § 6399 pol. 5365 o stejnou částku.</w:t>
      </w:r>
    </w:p>
    <w:p w:rsidR="00727CD8" w:rsidRDefault="00727CD8" w:rsidP="00727CD8">
      <w:pPr>
        <w:jc w:val="both"/>
        <w:rPr>
          <w:rFonts w:cs="HelveticaNeue-Bold"/>
          <w:bCs/>
          <w:sz w:val="24"/>
          <w:szCs w:val="24"/>
        </w:rPr>
      </w:pPr>
    </w:p>
    <w:p w:rsidR="00727CD8" w:rsidRPr="00727CD8" w:rsidRDefault="00727CD8" w:rsidP="00727CD8">
      <w:pPr>
        <w:jc w:val="both"/>
        <w:rPr>
          <w:rFonts w:cs="HelveticaNeue-Bold"/>
          <w:b/>
          <w:bCs/>
          <w:sz w:val="24"/>
          <w:szCs w:val="24"/>
        </w:rPr>
      </w:pPr>
      <w:r w:rsidRPr="00727CD8">
        <w:rPr>
          <w:rFonts w:cs="HelveticaNeue-Bold"/>
          <w:b/>
          <w:bCs/>
          <w:sz w:val="24"/>
          <w:szCs w:val="24"/>
        </w:rPr>
        <w:t>Návrh usnesení FV č. 3</w:t>
      </w:r>
      <w:r w:rsidR="00571CD5">
        <w:rPr>
          <w:rFonts w:cs="HelveticaNeue-Bold"/>
          <w:b/>
          <w:bCs/>
          <w:sz w:val="24"/>
          <w:szCs w:val="24"/>
        </w:rPr>
        <w:t>7</w:t>
      </w:r>
      <w:r w:rsidRPr="00727CD8">
        <w:rPr>
          <w:rFonts w:cs="HelveticaNeue-Bold"/>
          <w:b/>
          <w:bCs/>
          <w:sz w:val="24"/>
          <w:szCs w:val="24"/>
        </w:rPr>
        <w:t>/2017</w:t>
      </w:r>
    </w:p>
    <w:p w:rsidR="00727CD8" w:rsidRPr="00727CD8" w:rsidRDefault="00727CD8" w:rsidP="00727CD8">
      <w:pPr>
        <w:jc w:val="both"/>
        <w:rPr>
          <w:rFonts w:cs="HelveticaNeue-Bold"/>
          <w:b/>
          <w:bCs/>
          <w:sz w:val="24"/>
          <w:szCs w:val="24"/>
        </w:rPr>
      </w:pPr>
      <w:r w:rsidRPr="00727CD8">
        <w:rPr>
          <w:rFonts w:cs="HelveticaNeue-Bold"/>
          <w:b/>
          <w:bCs/>
          <w:sz w:val="24"/>
          <w:szCs w:val="24"/>
        </w:rPr>
        <w:t xml:space="preserve">FV doporučuje ZM schválit rozpočtové opatření </w:t>
      </w:r>
      <w:r w:rsidR="00571CD5">
        <w:rPr>
          <w:rFonts w:cs="HelveticaNeue-Bold"/>
          <w:b/>
          <w:bCs/>
          <w:sz w:val="24"/>
          <w:szCs w:val="24"/>
        </w:rPr>
        <w:t>32</w:t>
      </w:r>
      <w:r w:rsidRPr="00727CD8">
        <w:rPr>
          <w:rFonts w:cs="HelveticaNeue-Bold"/>
          <w:b/>
          <w:bCs/>
          <w:sz w:val="24"/>
          <w:szCs w:val="24"/>
        </w:rPr>
        <w:t xml:space="preserve">) </w:t>
      </w:r>
    </w:p>
    <w:p w:rsidR="00727CD8" w:rsidRPr="00727CD8" w:rsidRDefault="00727CD8" w:rsidP="00727CD8">
      <w:pPr>
        <w:jc w:val="both"/>
        <w:rPr>
          <w:rFonts w:cs="HelveticaNeue-Bold"/>
          <w:b/>
          <w:bCs/>
          <w:sz w:val="24"/>
          <w:szCs w:val="24"/>
        </w:rPr>
      </w:pPr>
      <w:r w:rsidRPr="00727CD8">
        <w:rPr>
          <w:rFonts w:cs="HelveticaNeue-Bold"/>
          <w:b/>
          <w:bCs/>
          <w:sz w:val="24"/>
          <w:szCs w:val="24"/>
        </w:rPr>
        <w:t>Hlasování: Pro: všichni přítomní (6)</w:t>
      </w:r>
    </w:p>
    <w:p w:rsidR="00727CD8" w:rsidRPr="00727CD8" w:rsidRDefault="00727CD8" w:rsidP="00727CD8">
      <w:pPr>
        <w:jc w:val="both"/>
        <w:rPr>
          <w:rFonts w:cs="HelveticaNeue-Bold"/>
          <w:bCs/>
          <w:sz w:val="24"/>
          <w:szCs w:val="24"/>
        </w:rPr>
      </w:pPr>
    </w:p>
    <w:p w:rsidR="00727CD8" w:rsidRPr="00727CD8" w:rsidRDefault="00727CD8" w:rsidP="00727CD8">
      <w:pPr>
        <w:jc w:val="both"/>
        <w:rPr>
          <w:rFonts w:cs="HelveticaNeue-Bold"/>
          <w:bCs/>
          <w:sz w:val="24"/>
          <w:szCs w:val="24"/>
        </w:rPr>
      </w:pPr>
    </w:p>
    <w:p w:rsidR="00727CD8" w:rsidRDefault="00727CD8" w:rsidP="00727CD8">
      <w:pPr>
        <w:jc w:val="both"/>
        <w:rPr>
          <w:rFonts w:cs="HelveticaNeue-Bold"/>
          <w:bCs/>
          <w:sz w:val="24"/>
          <w:szCs w:val="24"/>
        </w:rPr>
      </w:pPr>
      <w:r w:rsidRPr="00727CD8">
        <w:rPr>
          <w:rFonts w:cs="HelveticaNeue-Bold"/>
          <w:b/>
          <w:bCs/>
          <w:sz w:val="24"/>
          <w:szCs w:val="24"/>
        </w:rPr>
        <w:t>Návrh rozpočtového opatření č. 33/2017</w:t>
      </w:r>
      <w:r w:rsidRPr="00727CD8">
        <w:rPr>
          <w:rFonts w:cs="HelveticaNeue-Bold"/>
          <w:bCs/>
          <w:sz w:val="24"/>
          <w:szCs w:val="24"/>
        </w:rPr>
        <w:t xml:space="preserve"> také způsobila novela rozpočtové skladby. Dříve se všechny příspěvky sdružením právnických osob a svazu obcí hradily z § 6171 pol. 5229, bez ohledu na to, jakému sdružení jsou hrazeny. Nově byly upraveny položky pro úhradu příspěvků podle toho, jakému sdružení či svazku se hradí. Proto je třeba přesunout finance na příspěvek svazu města a obcí a příspěvek pro spolek sv. Ludmila v rámci § 6171 z položky 5229 do položky 5179. Zároveň s tímto navrhujeme přesunout částku 4 080 z položky 5229 do položky 5329. V položce 5329 je příspěvek pro DSO, který je v letošním roce mírně vyšší, než bylo plánováno. Příspěvek se hradí podle počtu trvale přihlášených osob k 1.1. daného roku a není snadné jej správně odhadnout. Rozpočtové opatření tak spočívá v přesunu částky 29 775 Kč v rámci § 6171 z pol. 5229 do pol. 5179 a přesunu částky 4 080 Kč v rámci § 6171 z pol. 5229 do pol. 5329.</w:t>
      </w:r>
    </w:p>
    <w:p w:rsidR="00571CD5" w:rsidRDefault="00571CD5" w:rsidP="00727CD8">
      <w:pPr>
        <w:jc w:val="both"/>
        <w:rPr>
          <w:rFonts w:cs="HelveticaNeue-Bold"/>
          <w:bCs/>
          <w:sz w:val="24"/>
          <w:szCs w:val="24"/>
        </w:rPr>
      </w:pPr>
    </w:p>
    <w:p w:rsidR="00571CD5" w:rsidRPr="00727CD8" w:rsidRDefault="00571CD5" w:rsidP="00571CD5">
      <w:pPr>
        <w:jc w:val="both"/>
        <w:rPr>
          <w:rFonts w:cs="HelveticaNeue-Bold"/>
          <w:b/>
          <w:bCs/>
          <w:sz w:val="24"/>
          <w:szCs w:val="24"/>
        </w:rPr>
      </w:pPr>
      <w:r w:rsidRPr="00727CD8">
        <w:rPr>
          <w:rFonts w:cs="HelveticaNeue-Bold"/>
          <w:b/>
          <w:bCs/>
          <w:sz w:val="24"/>
          <w:szCs w:val="24"/>
        </w:rPr>
        <w:t>Návrh usnesení FV č. 3</w:t>
      </w:r>
      <w:r>
        <w:rPr>
          <w:rFonts w:cs="HelveticaNeue-Bold"/>
          <w:b/>
          <w:bCs/>
          <w:sz w:val="24"/>
          <w:szCs w:val="24"/>
        </w:rPr>
        <w:t>8</w:t>
      </w:r>
      <w:r w:rsidRPr="00727CD8">
        <w:rPr>
          <w:rFonts w:cs="HelveticaNeue-Bold"/>
          <w:b/>
          <w:bCs/>
          <w:sz w:val="24"/>
          <w:szCs w:val="24"/>
        </w:rPr>
        <w:t>/2017</w:t>
      </w:r>
    </w:p>
    <w:p w:rsidR="00571CD5" w:rsidRPr="00727CD8" w:rsidRDefault="00571CD5" w:rsidP="00571CD5">
      <w:pPr>
        <w:jc w:val="both"/>
        <w:rPr>
          <w:rFonts w:cs="HelveticaNeue-Bold"/>
          <w:b/>
          <w:bCs/>
          <w:sz w:val="24"/>
          <w:szCs w:val="24"/>
        </w:rPr>
      </w:pPr>
      <w:r w:rsidRPr="00727CD8">
        <w:rPr>
          <w:rFonts w:cs="HelveticaNeue-Bold"/>
          <w:b/>
          <w:bCs/>
          <w:sz w:val="24"/>
          <w:szCs w:val="24"/>
        </w:rPr>
        <w:t xml:space="preserve">FV doporučuje ZM schválit rozpočtové opatření </w:t>
      </w:r>
      <w:r>
        <w:rPr>
          <w:rFonts w:cs="HelveticaNeue-Bold"/>
          <w:b/>
          <w:bCs/>
          <w:sz w:val="24"/>
          <w:szCs w:val="24"/>
        </w:rPr>
        <w:t>33</w:t>
      </w:r>
      <w:r w:rsidRPr="00727CD8">
        <w:rPr>
          <w:rFonts w:cs="HelveticaNeue-Bold"/>
          <w:b/>
          <w:bCs/>
          <w:sz w:val="24"/>
          <w:szCs w:val="24"/>
        </w:rPr>
        <w:t xml:space="preserve">) </w:t>
      </w:r>
    </w:p>
    <w:p w:rsidR="00571CD5" w:rsidRPr="00727CD8" w:rsidRDefault="00571CD5" w:rsidP="00571CD5">
      <w:pPr>
        <w:jc w:val="both"/>
        <w:rPr>
          <w:rFonts w:cs="HelveticaNeue-Bold"/>
          <w:b/>
          <w:bCs/>
          <w:sz w:val="24"/>
          <w:szCs w:val="24"/>
        </w:rPr>
      </w:pPr>
      <w:r w:rsidRPr="00727CD8">
        <w:rPr>
          <w:rFonts w:cs="HelveticaNeue-Bold"/>
          <w:b/>
          <w:bCs/>
          <w:sz w:val="24"/>
          <w:szCs w:val="24"/>
        </w:rPr>
        <w:t>Hlasování: Pro: všichni přítomní (6)</w:t>
      </w:r>
    </w:p>
    <w:p w:rsidR="00571CD5" w:rsidRPr="00727CD8" w:rsidRDefault="00571CD5" w:rsidP="00727CD8">
      <w:pPr>
        <w:jc w:val="both"/>
        <w:rPr>
          <w:rFonts w:cs="HelveticaNeue-Bold"/>
          <w:bCs/>
          <w:sz w:val="24"/>
          <w:szCs w:val="24"/>
        </w:rPr>
      </w:pPr>
    </w:p>
    <w:p w:rsidR="00727CD8" w:rsidRPr="00727CD8" w:rsidRDefault="00727CD8" w:rsidP="00727CD8">
      <w:pPr>
        <w:jc w:val="both"/>
        <w:rPr>
          <w:rFonts w:cs="HelveticaNeue-Bold"/>
          <w:bCs/>
          <w:sz w:val="24"/>
          <w:szCs w:val="24"/>
        </w:rPr>
      </w:pPr>
    </w:p>
    <w:p w:rsidR="00727CD8" w:rsidRPr="00727CD8" w:rsidRDefault="00727CD8" w:rsidP="00727CD8">
      <w:pPr>
        <w:jc w:val="both"/>
        <w:rPr>
          <w:rFonts w:cs="HelveticaNeue-Bold"/>
          <w:bCs/>
          <w:sz w:val="24"/>
          <w:szCs w:val="24"/>
        </w:rPr>
      </w:pPr>
      <w:r w:rsidRPr="00727CD8">
        <w:rPr>
          <w:rFonts w:cs="HelveticaNeue-Bold"/>
          <w:b/>
          <w:bCs/>
          <w:sz w:val="24"/>
          <w:szCs w:val="24"/>
        </w:rPr>
        <w:t>Návrh rozpočtového opatření č. 34/2017</w:t>
      </w:r>
      <w:r w:rsidRPr="00727CD8">
        <w:rPr>
          <w:rFonts w:cs="HelveticaNeue-Bold"/>
          <w:bCs/>
          <w:sz w:val="24"/>
          <w:szCs w:val="24"/>
        </w:rPr>
        <w:t xml:space="preserve"> se týká navýšení rozpočtu v souvislosti s přijetím dotace. Město obdrželo dotaci pro knihovnu na modernizaci výpůjčního systému a jeho automatizaci. Dotace ve výši 133 000 Kč. navýší příjmy v položce 4116 a výdaje v § 3314 pol. 5137. Podmínkou dotace je alespoň 30 % spoluúčast města. Z poptávkového řízení však vzešla částka, která je vyšší, než byla původně plánována, i proto je třeba navýšit § 3314 pol. 5137 o 65 500 Kč, které navrhujeme přesunout z neadresné rezervy.</w:t>
      </w:r>
    </w:p>
    <w:p w:rsidR="00727CD8" w:rsidRDefault="00727CD8" w:rsidP="00727CD8">
      <w:pPr>
        <w:jc w:val="both"/>
        <w:rPr>
          <w:rFonts w:cs="HelveticaNeue-Bold"/>
          <w:bCs/>
          <w:sz w:val="24"/>
          <w:szCs w:val="24"/>
        </w:rPr>
      </w:pPr>
      <w:r w:rsidRPr="00727CD8">
        <w:rPr>
          <w:rFonts w:cs="HelveticaNeue-Bold"/>
          <w:bCs/>
          <w:sz w:val="24"/>
          <w:szCs w:val="24"/>
        </w:rPr>
        <w:t>Rozpočtové opatření tak spočívá v navýšení příjmů v pol. 4116 o 133 000 Kč a výdajů v § 3314 pol. 5137 o stejnou částku a přesunu částky 65 500 z § 6171 pol. 5901 do § 3314 pol. 5137.</w:t>
      </w:r>
    </w:p>
    <w:p w:rsidR="00571CD5" w:rsidRPr="00727CD8" w:rsidRDefault="00571CD5" w:rsidP="00727CD8">
      <w:pPr>
        <w:jc w:val="both"/>
        <w:rPr>
          <w:rFonts w:cs="HelveticaNeue-Bold"/>
          <w:bCs/>
          <w:sz w:val="24"/>
          <w:szCs w:val="24"/>
        </w:rPr>
      </w:pPr>
    </w:p>
    <w:p w:rsidR="00571CD5" w:rsidRPr="00727CD8" w:rsidRDefault="00571CD5" w:rsidP="00571CD5">
      <w:pPr>
        <w:jc w:val="both"/>
        <w:rPr>
          <w:rFonts w:cs="HelveticaNeue-Bold"/>
          <w:b/>
          <w:bCs/>
          <w:sz w:val="24"/>
          <w:szCs w:val="24"/>
        </w:rPr>
      </w:pPr>
      <w:r w:rsidRPr="00727CD8">
        <w:rPr>
          <w:rFonts w:cs="HelveticaNeue-Bold"/>
          <w:b/>
          <w:bCs/>
          <w:sz w:val="24"/>
          <w:szCs w:val="24"/>
        </w:rPr>
        <w:t>Návrh usnesení FV č. 3</w:t>
      </w:r>
      <w:r>
        <w:rPr>
          <w:rFonts w:cs="HelveticaNeue-Bold"/>
          <w:b/>
          <w:bCs/>
          <w:sz w:val="24"/>
          <w:szCs w:val="24"/>
        </w:rPr>
        <w:t>9</w:t>
      </w:r>
      <w:r w:rsidRPr="00727CD8">
        <w:rPr>
          <w:rFonts w:cs="HelveticaNeue-Bold"/>
          <w:b/>
          <w:bCs/>
          <w:sz w:val="24"/>
          <w:szCs w:val="24"/>
        </w:rPr>
        <w:t>/2017</w:t>
      </w:r>
    </w:p>
    <w:p w:rsidR="00571CD5" w:rsidRPr="00727CD8" w:rsidRDefault="00571CD5" w:rsidP="00571CD5">
      <w:pPr>
        <w:jc w:val="both"/>
        <w:rPr>
          <w:rFonts w:cs="HelveticaNeue-Bold"/>
          <w:b/>
          <w:bCs/>
          <w:sz w:val="24"/>
          <w:szCs w:val="24"/>
        </w:rPr>
      </w:pPr>
      <w:r w:rsidRPr="00727CD8">
        <w:rPr>
          <w:rFonts w:cs="HelveticaNeue-Bold"/>
          <w:b/>
          <w:bCs/>
          <w:sz w:val="24"/>
          <w:szCs w:val="24"/>
        </w:rPr>
        <w:t xml:space="preserve">FV doporučuje ZM schválit rozpočtové opatření </w:t>
      </w:r>
      <w:r>
        <w:rPr>
          <w:rFonts w:cs="HelveticaNeue-Bold"/>
          <w:b/>
          <w:bCs/>
          <w:sz w:val="24"/>
          <w:szCs w:val="24"/>
        </w:rPr>
        <w:t>34</w:t>
      </w:r>
      <w:r w:rsidRPr="00727CD8">
        <w:rPr>
          <w:rFonts w:cs="HelveticaNeue-Bold"/>
          <w:b/>
          <w:bCs/>
          <w:sz w:val="24"/>
          <w:szCs w:val="24"/>
        </w:rPr>
        <w:t xml:space="preserve">) </w:t>
      </w:r>
    </w:p>
    <w:p w:rsidR="00571CD5" w:rsidRPr="00727CD8" w:rsidRDefault="00571CD5" w:rsidP="00571CD5">
      <w:pPr>
        <w:jc w:val="both"/>
        <w:rPr>
          <w:rFonts w:cs="HelveticaNeue-Bold"/>
          <w:b/>
          <w:bCs/>
          <w:sz w:val="24"/>
          <w:szCs w:val="24"/>
        </w:rPr>
      </w:pPr>
      <w:r w:rsidRPr="00727CD8">
        <w:rPr>
          <w:rFonts w:cs="HelveticaNeue-Bold"/>
          <w:b/>
          <w:bCs/>
          <w:sz w:val="24"/>
          <w:szCs w:val="24"/>
        </w:rPr>
        <w:t>Hlasování: Pro: všichni přítomní (6)</w:t>
      </w:r>
    </w:p>
    <w:p w:rsidR="00727CD8" w:rsidRPr="00727CD8" w:rsidRDefault="00727CD8" w:rsidP="00727CD8">
      <w:pPr>
        <w:jc w:val="both"/>
        <w:rPr>
          <w:rFonts w:cs="HelveticaNeue-Bold"/>
          <w:bCs/>
          <w:sz w:val="24"/>
          <w:szCs w:val="24"/>
        </w:rPr>
      </w:pPr>
    </w:p>
    <w:p w:rsidR="00727CD8" w:rsidRPr="00727CD8" w:rsidRDefault="00727CD8" w:rsidP="00727CD8">
      <w:pPr>
        <w:jc w:val="both"/>
        <w:rPr>
          <w:rFonts w:cs="HelveticaNeue-Bold"/>
          <w:bCs/>
          <w:sz w:val="24"/>
          <w:szCs w:val="24"/>
        </w:rPr>
      </w:pPr>
      <w:r w:rsidRPr="00727CD8">
        <w:rPr>
          <w:rFonts w:cs="HelveticaNeue-Bold"/>
          <w:b/>
          <w:bCs/>
          <w:sz w:val="24"/>
          <w:szCs w:val="24"/>
        </w:rPr>
        <w:t>Návrh rozpočtového opatření č. 35/2017</w:t>
      </w:r>
      <w:r w:rsidRPr="00727CD8">
        <w:rPr>
          <w:rFonts w:cs="HelveticaNeue-Bold"/>
          <w:bCs/>
          <w:sz w:val="24"/>
          <w:szCs w:val="24"/>
        </w:rPr>
        <w:t xml:space="preserve"> řeší přeplněné položky rozpočtu na příjmové stránce. O navýšení příjmů navrhujeme ve výdajích navýšit adresnou rezervu. Navýšit je třeba příjmy v § 3639 pol. 3111 o 350 000 Kč. V této položce jsou příjmy z prodeje pozemků. Město prodalo pozemky pod trafostanicemi. Druhé navýšení je drobné v § 6171 pol. 2324 o 500 Kč. V této položce jsou finance z přeplatků energií z předchozích let. Rozpočtové opatření tak spočívá v navýšení příjmů v § 3639 pol. 3111 o 350 000 Kč, v § 6171 pol. 2324 o 500 Kč a výdajů v § 6171 pol. 5901 o 350 500 Kč.</w:t>
      </w:r>
    </w:p>
    <w:p w:rsidR="00727CD8" w:rsidRPr="00727CD8" w:rsidRDefault="00727CD8" w:rsidP="00727CD8">
      <w:pPr>
        <w:jc w:val="both"/>
        <w:rPr>
          <w:rFonts w:cs="HelveticaNeue-Bold"/>
          <w:bCs/>
          <w:sz w:val="24"/>
          <w:szCs w:val="24"/>
        </w:rPr>
      </w:pPr>
    </w:p>
    <w:p w:rsidR="00571CD5" w:rsidRPr="00727CD8" w:rsidRDefault="00571CD5" w:rsidP="00571CD5">
      <w:pPr>
        <w:jc w:val="both"/>
        <w:rPr>
          <w:rFonts w:cs="HelveticaNeue-Bold"/>
          <w:b/>
          <w:bCs/>
          <w:sz w:val="24"/>
          <w:szCs w:val="24"/>
        </w:rPr>
      </w:pPr>
      <w:r w:rsidRPr="00727CD8">
        <w:rPr>
          <w:rFonts w:cs="HelveticaNeue-Bold"/>
          <w:b/>
          <w:bCs/>
          <w:sz w:val="24"/>
          <w:szCs w:val="24"/>
        </w:rPr>
        <w:t xml:space="preserve">Návrh usnesení FV č. </w:t>
      </w:r>
      <w:r>
        <w:rPr>
          <w:rFonts w:cs="HelveticaNeue-Bold"/>
          <w:b/>
          <w:bCs/>
          <w:sz w:val="24"/>
          <w:szCs w:val="24"/>
        </w:rPr>
        <w:t>40</w:t>
      </w:r>
      <w:r w:rsidRPr="00727CD8">
        <w:rPr>
          <w:rFonts w:cs="HelveticaNeue-Bold"/>
          <w:b/>
          <w:bCs/>
          <w:sz w:val="24"/>
          <w:szCs w:val="24"/>
        </w:rPr>
        <w:t>/2017</w:t>
      </w:r>
    </w:p>
    <w:p w:rsidR="00571CD5" w:rsidRPr="00727CD8" w:rsidRDefault="00571CD5" w:rsidP="00571CD5">
      <w:pPr>
        <w:jc w:val="both"/>
        <w:rPr>
          <w:rFonts w:cs="HelveticaNeue-Bold"/>
          <w:b/>
          <w:bCs/>
          <w:sz w:val="24"/>
          <w:szCs w:val="24"/>
        </w:rPr>
      </w:pPr>
      <w:r w:rsidRPr="00727CD8">
        <w:rPr>
          <w:rFonts w:cs="HelveticaNeue-Bold"/>
          <w:b/>
          <w:bCs/>
          <w:sz w:val="24"/>
          <w:szCs w:val="24"/>
        </w:rPr>
        <w:t xml:space="preserve">FV doporučuje ZM schválit rozpočtové opatření </w:t>
      </w:r>
      <w:r>
        <w:rPr>
          <w:rFonts w:cs="HelveticaNeue-Bold"/>
          <w:b/>
          <w:bCs/>
          <w:sz w:val="24"/>
          <w:szCs w:val="24"/>
        </w:rPr>
        <w:t>35</w:t>
      </w:r>
      <w:r w:rsidRPr="00727CD8">
        <w:rPr>
          <w:rFonts w:cs="HelveticaNeue-Bold"/>
          <w:b/>
          <w:bCs/>
          <w:sz w:val="24"/>
          <w:szCs w:val="24"/>
        </w:rPr>
        <w:t xml:space="preserve">) </w:t>
      </w:r>
    </w:p>
    <w:p w:rsidR="00571CD5" w:rsidRPr="00727CD8" w:rsidRDefault="00571CD5" w:rsidP="00571CD5">
      <w:pPr>
        <w:jc w:val="both"/>
        <w:rPr>
          <w:rFonts w:cs="HelveticaNeue-Bold"/>
          <w:b/>
          <w:bCs/>
          <w:sz w:val="24"/>
          <w:szCs w:val="24"/>
        </w:rPr>
      </w:pPr>
      <w:r w:rsidRPr="00727CD8">
        <w:rPr>
          <w:rFonts w:cs="HelveticaNeue-Bold"/>
          <w:b/>
          <w:bCs/>
          <w:sz w:val="24"/>
          <w:szCs w:val="24"/>
        </w:rPr>
        <w:t>Hlasování: Pro: všichni přítomní (6)</w:t>
      </w:r>
    </w:p>
    <w:p w:rsidR="00727CD8" w:rsidRPr="00727CD8" w:rsidRDefault="00727CD8" w:rsidP="00727CD8">
      <w:pPr>
        <w:jc w:val="both"/>
        <w:rPr>
          <w:rFonts w:cs="HelveticaNeue-Bold"/>
          <w:bCs/>
          <w:sz w:val="24"/>
          <w:szCs w:val="24"/>
        </w:rPr>
      </w:pPr>
    </w:p>
    <w:p w:rsidR="00571CD5" w:rsidRDefault="00571CD5" w:rsidP="003D5F8C">
      <w:pPr>
        <w:jc w:val="both"/>
        <w:rPr>
          <w:rFonts w:cs="HelveticaNeue-Bold"/>
          <w:bCs/>
          <w:sz w:val="24"/>
          <w:szCs w:val="24"/>
        </w:rPr>
      </w:pPr>
    </w:p>
    <w:p w:rsidR="00727CD8" w:rsidRPr="00E840BB" w:rsidRDefault="00571CD5" w:rsidP="003D5F8C">
      <w:pPr>
        <w:jc w:val="both"/>
        <w:rPr>
          <w:rFonts w:cs="HelveticaNeue-Bold"/>
          <w:b/>
          <w:bCs/>
          <w:sz w:val="24"/>
          <w:szCs w:val="24"/>
        </w:rPr>
      </w:pPr>
      <w:r w:rsidRPr="00E840BB">
        <w:rPr>
          <w:rFonts w:cs="HelveticaNeue-Bold"/>
          <w:b/>
          <w:bCs/>
          <w:sz w:val="24"/>
          <w:szCs w:val="24"/>
        </w:rPr>
        <w:t>K bodu 3)</w:t>
      </w:r>
    </w:p>
    <w:p w:rsidR="00571CD5" w:rsidRDefault="00571CD5" w:rsidP="003D5F8C">
      <w:pPr>
        <w:jc w:val="both"/>
        <w:rPr>
          <w:rFonts w:cs="HelveticaNeue-Bold"/>
          <w:bCs/>
          <w:sz w:val="24"/>
          <w:szCs w:val="24"/>
        </w:rPr>
      </w:pPr>
    </w:p>
    <w:p w:rsidR="00571CD5" w:rsidRDefault="00571CD5" w:rsidP="003D5F8C">
      <w:pPr>
        <w:jc w:val="both"/>
        <w:rPr>
          <w:rFonts w:cs="HelveticaNeue-Bold"/>
          <w:bCs/>
          <w:sz w:val="24"/>
          <w:szCs w:val="24"/>
        </w:rPr>
      </w:pPr>
      <w:r>
        <w:rPr>
          <w:rFonts w:cs="HelveticaNeue-Bold"/>
          <w:bCs/>
          <w:sz w:val="24"/>
          <w:szCs w:val="24"/>
        </w:rPr>
        <w:t>Členům výboru byla ústně předána informace o budoucím nutném výkupu pozemků pod komunikací Lidická. Město by pozemky vykoupilo od majitelů a následně předalo Krajskému úřadu, aby mohlo být požádáno o dotaci na rekonstrukci průtahu městem. Materiál byl zatím ve fázi zpracovávání a čeká se na stanovisko vedení města, zda připravit rozpočtové opatření na toto ZM. Pan Kubečka přítomné informoval, že materiál by měla ještě projednat rada města, následně půjde na FV a pak do ZM. Na výkup pozemků bude potřeba rozpočtové opatření na přesun financí v částce cca 1 mil. Kč.</w:t>
      </w:r>
    </w:p>
    <w:p w:rsidR="00571CD5" w:rsidRDefault="00571CD5" w:rsidP="003D5F8C">
      <w:pPr>
        <w:jc w:val="both"/>
        <w:rPr>
          <w:rFonts w:cs="HelveticaNeue-Bold"/>
          <w:bCs/>
          <w:sz w:val="24"/>
          <w:szCs w:val="24"/>
        </w:rPr>
      </w:pPr>
    </w:p>
    <w:p w:rsidR="00571CD5" w:rsidRDefault="00571CD5" w:rsidP="003D5F8C">
      <w:pPr>
        <w:jc w:val="both"/>
        <w:rPr>
          <w:rFonts w:cs="HelveticaNeue-Bold"/>
          <w:bCs/>
          <w:sz w:val="24"/>
          <w:szCs w:val="24"/>
        </w:rPr>
      </w:pPr>
      <w:r>
        <w:rPr>
          <w:rFonts w:cs="HelveticaNeue-Bold"/>
          <w:bCs/>
          <w:sz w:val="24"/>
          <w:szCs w:val="24"/>
        </w:rPr>
        <w:t>FV vzal informaci na vědomí.</w:t>
      </w:r>
    </w:p>
    <w:p w:rsidR="00571CD5" w:rsidRDefault="00571CD5" w:rsidP="003D5F8C">
      <w:pPr>
        <w:jc w:val="both"/>
        <w:rPr>
          <w:rFonts w:cs="HelveticaNeue-Bold"/>
          <w:bCs/>
          <w:sz w:val="24"/>
          <w:szCs w:val="24"/>
        </w:rPr>
      </w:pPr>
    </w:p>
    <w:p w:rsidR="00571CD5" w:rsidRPr="00E840BB" w:rsidRDefault="00571CD5" w:rsidP="003D5F8C">
      <w:pPr>
        <w:jc w:val="both"/>
        <w:rPr>
          <w:rFonts w:cs="HelveticaNeue-Bold"/>
          <w:b/>
          <w:bCs/>
          <w:sz w:val="24"/>
          <w:szCs w:val="24"/>
        </w:rPr>
      </w:pPr>
      <w:r w:rsidRPr="00E840BB">
        <w:rPr>
          <w:rFonts w:cs="HelveticaNeue-Bold"/>
          <w:b/>
          <w:bCs/>
          <w:sz w:val="24"/>
          <w:szCs w:val="24"/>
        </w:rPr>
        <w:t xml:space="preserve">K bodu </w:t>
      </w:r>
      <w:r w:rsidR="00E840BB" w:rsidRPr="00E840BB">
        <w:rPr>
          <w:rFonts w:cs="HelveticaNeue-Bold"/>
          <w:b/>
          <w:bCs/>
          <w:sz w:val="24"/>
          <w:szCs w:val="24"/>
        </w:rPr>
        <w:t>4</w:t>
      </w:r>
      <w:r w:rsidRPr="00E840BB">
        <w:rPr>
          <w:rFonts w:cs="HelveticaNeue-Bold"/>
          <w:b/>
          <w:bCs/>
          <w:sz w:val="24"/>
          <w:szCs w:val="24"/>
        </w:rPr>
        <w:t>)</w:t>
      </w:r>
    </w:p>
    <w:p w:rsidR="00571CD5" w:rsidRDefault="00571CD5" w:rsidP="003D5F8C">
      <w:pPr>
        <w:jc w:val="both"/>
        <w:rPr>
          <w:rFonts w:cs="HelveticaNeue-Bold"/>
          <w:bCs/>
          <w:sz w:val="24"/>
          <w:szCs w:val="24"/>
        </w:rPr>
      </w:pPr>
    </w:p>
    <w:p w:rsidR="00571CD5" w:rsidRDefault="00571CD5" w:rsidP="003D5F8C">
      <w:pPr>
        <w:jc w:val="both"/>
        <w:rPr>
          <w:rFonts w:cs="HelveticaNeue-Bold"/>
          <w:bCs/>
          <w:sz w:val="24"/>
          <w:szCs w:val="24"/>
        </w:rPr>
      </w:pPr>
      <w:r>
        <w:rPr>
          <w:rFonts w:cs="HelveticaNeue-Bold"/>
          <w:bCs/>
          <w:sz w:val="24"/>
          <w:szCs w:val="24"/>
        </w:rPr>
        <w:t>Členům výboru byl předložena vyžádaná informace o stavu investic do školek. Informace se týkala stavu MŠ Palackého, MŠ za úřadem a jídelny MŠ Spěšného.</w:t>
      </w:r>
    </w:p>
    <w:p w:rsidR="00571CD5" w:rsidRDefault="00571CD5" w:rsidP="003D5F8C">
      <w:pPr>
        <w:jc w:val="both"/>
        <w:rPr>
          <w:rFonts w:cs="HelveticaNeue-Bold"/>
          <w:bCs/>
          <w:sz w:val="24"/>
          <w:szCs w:val="24"/>
        </w:rPr>
      </w:pPr>
    </w:p>
    <w:p w:rsidR="00571CD5" w:rsidRDefault="00571CD5" w:rsidP="003D5F8C">
      <w:pPr>
        <w:jc w:val="both"/>
        <w:rPr>
          <w:rFonts w:cs="HelveticaNeue-Bold"/>
          <w:b/>
          <w:bCs/>
          <w:sz w:val="24"/>
          <w:szCs w:val="24"/>
        </w:rPr>
      </w:pPr>
      <w:r w:rsidRPr="00571CD5">
        <w:rPr>
          <w:rFonts w:cs="HelveticaNeue-Bold"/>
          <w:b/>
          <w:bCs/>
          <w:sz w:val="24"/>
          <w:szCs w:val="24"/>
        </w:rPr>
        <w:t>Po diskuzi vzal FV informaci na vědomí a požádal o předložení nájemní smlouvy s panem Durdoněm</w:t>
      </w:r>
      <w:r w:rsidR="00E840BB">
        <w:rPr>
          <w:rFonts w:cs="HelveticaNeue-Bold"/>
          <w:b/>
          <w:bCs/>
          <w:sz w:val="24"/>
          <w:szCs w:val="24"/>
        </w:rPr>
        <w:t>,</w:t>
      </w:r>
      <w:r w:rsidRPr="00571CD5">
        <w:rPr>
          <w:rFonts w:cs="HelveticaNeue-Bold"/>
          <w:b/>
          <w:bCs/>
          <w:sz w:val="24"/>
          <w:szCs w:val="24"/>
        </w:rPr>
        <w:t xml:space="preserve"> před jejím schválením.</w:t>
      </w:r>
    </w:p>
    <w:p w:rsidR="00E840BB" w:rsidRDefault="00E840BB" w:rsidP="003D5F8C">
      <w:pPr>
        <w:jc w:val="both"/>
        <w:rPr>
          <w:rFonts w:cs="HelveticaNeue-Bold"/>
          <w:b/>
          <w:bCs/>
          <w:sz w:val="24"/>
          <w:szCs w:val="24"/>
        </w:rPr>
      </w:pPr>
    </w:p>
    <w:p w:rsidR="00E840BB" w:rsidRPr="00571CD5" w:rsidRDefault="00E840BB" w:rsidP="003D5F8C">
      <w:pPr>
        <w:jc w:val="both"/>
        <w:rPr>
          <w:rFonts w:cs="HelveticaNeue-Bold"/>
          <w:b/>
          <w:bCs/>
          <w:sz w:val="24"/>
          <w:szCs w:val="24"/>
        </w:rPr>
      </w:pPr>
      <w:r>
        <w:rPr>
          <w:rFonts w:cs="HelveticaNeue-Bold"/>
          <w:b/>
          <w:bCs/>
          <w:sz w:val="24"/>
          <w:szCs w:val="24"/>
        </w:rPr>
        <w:t>K bodu 5)</w:t>
      </w:r>
    </w:p>
    <w:p w:rsidR="00571CD5" w:rsidRDefault="00571CD5" w:rsidP="003D5F8C">
      <w:pPr>
        <w:jc w:val="both"/>
        <w:rPr>
          <w:rFonts w:cs="HelveticaNeue-Bold"/>
          <w:bCs/>
          <w:sz w:val="24"/>
          <w:szCs w:val="24"/>
        </w:rPr>
      </w:pPr>
    </w:p>
    <w:p w:rsidR="00E840BB" w:rsidRDefault="00E840BB" w:rsidP="003D5F8C">
      <w:pPr>
        <w:jc w:val="both"/>
        <w:rPr>
          <w:rFonts w:cs="HelveticaNeue-Bold"/>
          <w:bCs/>
          <w:sz w:val="24"/>
          <w:szCs w:val="24"/>
        </w:rPr>
      </w:pPr>
      <w:r>
        <w:rPr>
          <w:rFonts w:cs="HelveticaNeue-Bold"/>
          <w:bCs/>
          <w:sz w:val="24"/>
          <w:szCs w:val="24"/>
        </w:rPr>
        <w:t>Členové výboru byli informováni o výběrovém řízení na rekonstrukci vily č.p.125 a stanovisku právní kanceláře k usnesení Rady města, která zakázku schválila.</w:t>
      </w:r>
    </w:p>
    <w:p w:rsidR="00E840BB" w:rsidRDefault="00E840BB" w:rsidP="003D5F8C">
      <w:pPr>
        <w:jc w:val="both"/>
        <w:rPr>
          <w:rFonts w:cs="HelveticaNeue-Bold"/>
          <w:bCs/>
          <w:sz w:val="24"/>
          <w:szCs w:val="24"/>
        </w:rPr>
      </w:pPr>
    </w:p>
    <w:p w:rsidR="00E840BB" w:rsidRPr="003D5F8C" w:rsidRDefault="00E840BB" w:rsidP="003D5F8C">
      <w:pPr>
        <w:jc w:val="both"/>
        <w:rPr>
          <w:rFonts w:cs="HelveticaNeue-Bold"/>
          <w:bCs/>
          <w:sz w:val="24"/>
          <w:szCs w:val="24"/>
        </w:rPr>
      </w:pPr>
      <w:r>
        <w:rPr>
          <w:rFonts w:cs="HelveticaNeue-Bold"/>
          <w:bCs/>
          <w:sz w:val="24"/>
          <w:szCs w:val="24"/>
        </w:rPr>
        <w:t>FV vzal informaci na vědomí.</w:t>
      </w:r>
    </w:p>
    <w:p w:rsidR="00D128B7" w:rsidRDefault="00D128B7" w:rsidP="00C10FC7">
      <w:pPr>
        <w:jc w:val="both"/>
        <w:rPr>
          <w:sz w:val="22"/>
          <w:szCs w:val="22"/>
        </w:rPr>
      </w:pPr>
    </w:p>
    <w:p w:rsidR="007916B9" w:rsidRPr="00A84DF3" w:rsidRDefault="007916B9" w:rsidP="00C10FC7">
      <w:pPr>
        <w:jc w:val="both"/>
        <w:rPr>
          <w:sz w:val="22"/>
          <w:szCs w:val="22"/>
        </w:rPr>
      </w:pPr>
    </w:p>
    <w:p w:rsidR="007C3B70" w:rsidRDefault="007C3B70" w:rsidP="00C10FC7">
      <w:pPr>
        <w:jc w:val="both"/>
        <w:rPr>
          <w:sz w:val="22"/>
          <w:szCs w:val="22"/>
        </w:rPr>
      </w:pPr>
      <w:r w:rsidRPr="00A84DF3">
        <w:rPr>
          <w:sz w:val="22"/>
          <w:szCs w:val="22"/>
        </w:rPr>
        <w:t>Jednání ukončeno v</w:t>
      </w:r>
      <w:r w:rsidR="00FA4DCE" w:rsidRPr="00A84DF3">
        <w:rPr>
          <w:sz w:val="22"/>
          <w:szCs w:val="22"/>
        </w:rPr>
        <w:t> </w:t>
      </w:r>
      <w:r w:rsidR="00D3069D">
        <w:rPr>
          <w:sz w:val="22"/>
          <w:szCs w:val="22"/>
        </w:rPr>
        <w:t>19</w:t>
      </w:r>
      <w:r w:rsidR="00FA4DCE" w:rsidRPr="00A84DF3">
        <w:rPr>
          <w:sz w:val="22"/>
          <w:szCs w:val="22"/>
        </w:rPr>
        <w:t>.</w:t>
      </w:r>
      <w:r w:rsidR="005801C3">
        <w:rPr>
          <w:sz w:val="22"/>
          <w:szCs w:val="22"/>
        </w:rPr>
        <w:t>55</w:t>
      </w:r>
      <w:r w:rsidR="00383F3D" w:rsidRPr="00A84DF3">
        <w:rPr>
          <w:sz w:val="22"/>
          <w:szCs w:val="22"/>
        </w:rPr>
        <w:t xml:space="preserve"> hod.</w:t>
      </w:r>
    </w:p>
    <w:p w:rsidR="00E840BB" w:rsidRPr="00A84DF3" w:rsidRDefault="00E840BB" w:rsidP="00C10FC7">
      <w:pPr>
        <w:jc w:val="both"/>
        <w:rPr>
          <w:sz w:val="22"/>
          <w:szCs w:val="22"/>
        </w:rPr>
      </w:pPr>
    </w:p>
    <w:p w:rsidR="007C3B70" w:rsidRPr="00A84DF3" w:rsidRDefault="007C3B70" w:rsidP="00C10FC7">
      <w:pPr>
        <w:jc w:val="both"/>
        <w:rPr>
          <w:sz w:val="22"/>
          <w:szCs w:val="22"/>
        </w:rPr>
      </w:pPr>
      <w:r w:rsidRPr="00A84DF3">
        <w:rPr>
          <w:sz w:val="22"/>
          <w:szCs w:val="22"/>
        </w:rPr>
        <w:t xml:space="preserve">Další jednání </w:t>
      </w:r>
      <w:r w:rsidR="00CE0984">
        <w:rPr>
          <w:sz w:val="22"/>
          <w:szCs w:val="22"/>
        </w:rPr>
        <w:t xml:space="preserve">je plánováno na </w:t>
      </w:r>
      <w:r w:rsidR="005801C3">
        <w:rPr>
          <w:sz w:val="22"/>
          <w:szCs w:val="22"/>
        </w:rPr>
        <w:t>18</w:t>
      </w:r>
      <w:r w:rsidR="00CE0984">
        <w:rPr>
          <w:sz w:val="22"/>
          <w:szCs w:val="22"/>
        </w:rPr>
        <w:t>.</w:t>
      </w:r>
      <w:r w:rsidR="005801C3">
        <w:rPr>
          <w:sz w:val="22"/>
          <w:szCs w:val="22"/>
        </w:rPr>
        <w:t>9</w:t>
      </w:r>
      <w:r w:rsidR="00CE0984">
        <w:rPr>
          <w:sz w:val="22"/>
          <w:szCs w:val="22"/>
        </w:rPr>
        <w:t>.201</w:t>
      </w:r>
      <w:r w:rsidR="00E96665">
        <w:rPr>
          <w:sz w:val="22"/>
          <w:szCs w:val="22"/>
        </w:rPr>
        <w:t>7</w:t>
      </w:r>
    </w:p>
    <w:p w:rsidR="007C3B70" w:rsidRPr="00A84DF3" w:rsidRDefault="007C3B70" w:rsidP="00C10FC7">
      <w:pPr>
        <w:jc w:val="both"/>
        <w:rPr>
          <w:sz w:val="22"/>
          <w:szCs w:val="22"/>
        </w:rPr>
      </w:pPr>
      <w:r w:rsidRPr="00A84DF3">
        <w:rPr>
          <w:sz w:val="22"/>
          <w:szCs w:val="22"/>
        </w:rPr>
        <w:t>Zapsala: Dita Walterová</w:t>
      </w:r>
    </w:p>
    <w:p w:rsidR="007C3B70" w:rsidRPr="00A84DF3" w:rsidRDefault="007C3B70" w:rsidP="00C10FC7">
      <w:pPr>
        <w:jc w:val="both"/>
        <w:rPr>
          <w:sz w:val="22"/>
          <w:szCs w:val="22"/>
        </w:rPr>
      </w:pPr>
      <w:r w:rsidRPr="00A84DF3">
        <w:rPr>
          <w:sz w:val="22"/>
          <w:szCs w:val="22"/>
        </w:rPr>
        <w:t>Zápis ověřil: Roman Jandík</w:t>
      </w:r>
    </w:p>
    <w:p w:rsidR="00C10FC7" w:rsidRDefault="00C10FC7" w:rsidP="00C10FC7">
      <w:pPr>
        <w:jc w:val="both"/>
        <w:rPr>
          <w:sz w:val="24"/>
          <w:szCs w:val="24"/>
        </w:rPr>
      </w:pPr>
    </w:p>
    <w:p w:rsidR="007C34F4" w:rsidRDefault="007C34F4" w:rsidP="007C34F4">
      <w:pPr>
        <w:jc w:val="both"/>
        <w:rPr>
          <w:b/>
          <w:sz w:val="22"/>
          <w:szCs w:val="22"/>
        </w:rPr>
      </w:pPr>
      <w:r>
        <w:rPr>
          <w:b/>
          <w:sz w:val="22"/>
          <w:szCs w:val="22"/>
        </w:rPr>
        <w:t>V roce 2017 budou termíny jednání výboru následující:</w:t>
      </w:r>
    </w:p>
    <w:p w:rsidR="000031E2" w:rsidRPr="00782678" w:rsidRDefault="007C34F4" w:rsidP="00ED779C">
      <w:pPr>
        <w:jc w:val="both"/>
        <w:rPr>
          <w:b/>
          <w:sz w:val="22"/>
          <w:szCs w:val="22"/>
        </w:rPr>
      </w:pPr>
      <w:r>
        <w:rPr>
          <w:b/>
          <w:sz w:val="22"/>
          <w:szCs w:val="22"/>
        </w:rPr>
        <w:t>18.9.; 16.10.; 20.11.; 18.12</w:t>
      </w:r>
    </w:p>
    <w:sectPr w:rsidR="000031E2" w:rsidRPr="00782678" w:rsidSect="009D0F9B">
      <w:pgSz w:w="11907" w:h="16840"/>
      <w:pgMar w:top="1135" w:right="1418" w:bottom="993"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4AB5" w:rsidRDefault="006E4AB5">
      <w:r>
        <w:separator/>
      </w:r>
    </w:p>
  </w:endnote>
  <w:endnote w:type="continuationSeparator" w:id="0">
    <w:p w:rsidR="006E4AB5" w:rsidRDefault="006E4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elveticaNeue-Bold">
    <w:altName w:val="Times New Roman"/>
    <w:panose1 w:val="00000000000000000000"/>
    <w:charset w:val="EE"/>
    <w:family w:val="auto"/>
    <w:notTrueType/>
    <w:pitch w:val="default"/>
    <w:sig w:usb0="00000005"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4AB5" w:rsidRDefault="006E4AB5">
      <w:r>
        <w:separator/>
      </w:r>
    </w:p>
  </w:footnote>
  <w:footnote w:type="continuationSeparator" w:id="0">
    <w:p w:rsidR="006E4AB5" w:rsidRDefault="006E4A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37151"/>
    <w:multiLevelType w:val="hybridMultilevel"/>
    <w:tmpl w:val="43347E8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F061470"/>
    <w:multiLevelType w:val="hybridMultilevel"/>
    <w:tmpl w:val="8DD477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F8C2018"/>
    <w:multiLevelType w:val="hybridMultilevel"/>
    <w:tmpl w:val="18FE284E"/>
    <w:lvl w:ilvl="0" w:tplc="21A86EAC">
      <w:numFmt w:val="bullet"/>
      <w:lvlText w:val="-"/>
      <w:lvlJc w:val="left"/>
      <w:pPr>
        <w:ind w:left="1680" w:hanging="360"/>
      </w:pPr>
      <w:rPr>
        <w:rFonts w:ascii="Times New Roman" w:eastAsia="Times New Roman" w:hAnsi="Times New Roman" w:cs="Times New Roman" w:hint="default"/>
      </w:rPr>
    </w:lvl>
    <w:lvl w:ilvl="1" w:tplc="04050003" w:tentative="1">
      <w:start w:val="1"/>
      <w:numFmt w:val="bullet"/>
      <w:lvlText w:val="o"/>
      <w:lvlJc w:val="left"/>
      <w:pPr>
        <w:ind w:left="2400" w:hanging="360"/>
      </w:pPr>
      <w:rPr>
        <w:rFonts w:ascii="Courier New" w:hAnsi="Courier New" w:cs="Courier New" w:hint="default"/>
      </w:rPr>
    </w:lvl>
    <w:lvl w:ilvl="2" w:tplc="04050005" w:tentative="1">
      <w:start w:val="1"/>
      <w:numFmt w:val="bullet"/>
      <w:lvlText w:val=""/>
      <w:lvlJc w:val="left"/>
      <w:pPr>
        <w:ind w:left="3120" w:hanging="360"/>
      </w:pPr>
      <w:rPr>
        <w:rFonts w:ascii="Wingdings" w:hAnsi="Wingdings" w:hint="default"/>
      </w:rPr>
    </w:lvl>
    <w:lvl w:ilvl="3" w:tplc="04050001" w:tentative="1">
      <w:start w:val="1"/>
      <w:numFmt w:val="bullet"/>
      <w:lvlText w:val=""/>
      <w:lvlJc w:val="left"/>
      <w:pPr>
        <w:ind w:left="3840" w:hanging="360"/>
      </w:pPr>
      <w:rPr>
        <w:rFonts w:ascii="Symbol" w:hAnsi="Symbol" w:hint="default"/>
      </w:rPr>
    </w:lvl>
    <w:lvl w:ilvl="4" w:tplc="04050003" w:tentative="1">
      <w:start w:val="1"/>
      <w:numFmt w:val="bullet"/>
      <w:lvlText w:val="o"/>
      <w:lvlJc w:val="left"/>
      <w:pPr>
        <w:ind w:left="4560" w:hanging="360"/>
      </w:pPr>
      <w:rPr>
        <w:rFonts w:ascii="Courier New" w:hAnsi="Courier New" w:cs="Courier New" w:hint="default"/>
      </w:rPr>
    </w:lvl>
    <w:lvl w:ilvl="5" w:tplc="04050005" w:tentative="1">
      <w:start w:val="1"/>
      <w:numFmt w:val="bullet"/>
      <w:lvlText w:val=""/>
      <w:lvlJc w:val="left"/>
      <w:pPr>
        <w:ind w:left="5280" w:hanging="360"/>
      </w:pPr>
      <w:rPr>
        <w:rFonts w:ascii="Wingdings" w:hAnsi="Wingdings" w:hint="default"/>
      </w:rPr>
    </w:lvl>
    <w:lvl w:ilvl="6" w:tplc="04050001" w:tentative="1">
      <w:start w:val="1"/>
      <w:numFmt w:val="bullet"/>
      <w:lvlText w:val=""/>
      <w:lvlJc w:val="left"/>
      <w:pPr>
        <w:ind w:left="6000" w:hanging="360"/>
      </w:pPr>
      <w:rPr>
        <w:rFonts w:ascii="Symbol" w:hAnsi="Symbol" w:hint="default"/>
      </w:rPr>
    </w:lvl>
    <w:lvl w:ilvl="7" w:tplc="04050003" w:tentative="1">
      <w:start w:val="1"/>
      <w:numFmt w:val="bullet"/>
      <w:lvlText w:val="o"/>
      <w:lvlJc w:val="left"/>
      <w:pPr>
        <w:ind w:left="6720" w:hanging="360"/>
      </w:pPr>
      <w:rPr>
        <w:rFonts w:ascii="Courier New" w:hAnsi="Courier New" w:cs="Courier New" w:hint="default"/>
      </w:rPr>
    </w:lvl>
    <w:lvl w:ilvl="8" w:tplc="04050005" w:tentative="1">
      <w:start w:val="1"/>
      <w:numFmt w:val="bullet"/>
      <w:lvlText w:val=""/>
      <w:lvlJc w:val="left"/>
      <w:pPr>
        <w:ind w:left="7440" w:hanging="360"/>
      </w:pPr>
      <w:rPr>
        <w:rFonts w:ascii="Wingdings" w:hAnsi="Wingdings" w:hint="default"/>
      </w:rPr>
    </w:lvl>
  </w:abstractNum>
  <w:abstractNum w:abstractNumId="3" w15:restartNumberingAfterBreak="0">
    <w:nsid w:val="18F80E5A"/>
    <w:multiLevelType w:val="hybridMultilevel"/>
    <w:tmpl w:val="3280B4D0"/>
    <w:lvl w:ilvl="0" w:tplc="4D62421A">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0708E5"/>
    <w:multiLevelType w:val="hybridMultilevel"/>
    <w:tmpl w:val="3FE0EF8A"/>
    <w:lvl w:ilvl="0" w:tplc="B3429C80">
      <w:numFmt w:val="bullet"/>
      <w:lvlText w:val="-"/>
      <w:lvlJc w:val="left"/>
      <w:pPr>
        <w:ind w:left="1740" w:hanging="360"/>
      </w:pPr>
      <w:rPr>
        <w:rFonts w:ascii="Times New Roman" w:eastAsia="Times New Roman" w:hAnsi="Times New Roman" w:cs="Times New Roman" w:hint="default"/>
      </w:rPr>
    </w:lvl>
    <w:lvl w:ilvl="1" w:tplc="04050003" w:tentative="1">
      <w:start w:val="1"/>
      <w:numFmt w:val="bullet"/>
      <w:lvlText w:val="o"/>
      <w:lvlJc w:val="left"/>
      <w:pPr>
        <w:ind w:left="2460" w:hanging="360"/>
      </w:pPr>
      <w:rPr>
        <w:rFonts w:ascii="Courier New" w:hAnsi="Courier New" w:cs="Courier New" w:hint="default"/>
      </w:rPr>
    </w:lvl>
    <w:lvl w:ilvl="2" w:tplc="04050005" w:tentative="1">
      <w:start w:val="1"/>
      <w:numFmt w:val="bullet"/>
      <w:lvlText w:val=""/>
      <w:lvlJc w:val="left"/>
      <w:pPr>
        <w:ind w:left="3180" w:hanging="360"/>
      </w:pPr>
      <w:rPr>
        <w:rFonts w:ascii="Wingdings" w:hAnsi="Wingdings" w:hint="default"/>
      </w:rPr>
    </w:lvl>
    <w:lvl w:ilvl="3" w:tplc="04050001" w:tentative="1">
      <w:start w:val="1"/>
      <w:numFmt w:val="bullet"/>
      <w:lvlText w:val=""/>
      <w:lvlJc w:val="left"/>
      <w:pPr>
        <w:ind w:left="3900" w:hanging="360"/>
      </w:pPr>
      <w:rPr>
        <w:rFonts w:ascii="Symbol" w:hAnsi="Symbol" w:hint="default"/>
      </w:rPr>
    </w:lvl>
    <w:lvl w:ilvl="4" w:tplc="04050003" w:tentative="1">
      <w:start w:val="1"/>
      <w:numFmt w:val="bullet"/>
      <w:lvlText w:val="o"/>
      <w:lvlJc w:val="left"/>
      <w:pPr>
        <w:ind w:left="4620" w:hanging="360"/>
      </w:pPr>
      <w:rPr>
        <w:rFonts w:ascii="Courier New" w:hAnsi="Courier New" w:cs="Courier New" w:hint="default"/>
      </w:rPr>
    </w:lvl>
    <w:lvl w:ilvl="5" w:tplc="04050005" w:tentative="1">
      <w:start w:val="1"/>
      <w:numFmt w:val="bullet"/>
      <w:lvlText w:val=""/>
      <w:lvlJc w:val="left"/>
      <w:pPr>
        <w:ind w:left="5340" w:hanging="360"/>
      </w:pPr>
      <w:rPr>
        <w:rFonts w:ascii="Wingdings" w:hAnsi="Wingdings" w:hint="default"/>
      </w:rPr>
    </w:lvl>
    <w:lvl w:ilvl="6" w:tplc="04050001" w:tentative="1">
      <w:start w:val="1"/>
      <w:numFmt w:val="bullet"/>
      <w:lvlText w:val=""/>
      <w:lvlJc w:val="left"/>
      <w:pPr>
        <w:ind w:left="6060" w:hanging="360"/>
      </w:pPr>
      <w:rPr>
        <w:rFonts w:ascii="Symbol" w:hAnsi="Symbol" w:hint="default"/>
      </w:rPr>
    </w:lvl>
    <w:lvl w:ilvl="7" w:tplc="04050003" w:tentative="1">
      <w:start w:val="1"/>
      <w:numFmt w:val="bullet"/>
      <w:lvlText w:val="o"/>
      <w:lvlJc w:val="left"/>
      <w:pPr>
        <w:ind w:left="6780" w:hanging="360"/>
      </w:pPr>
      <w:rPr>
        <w:rFonts w:ascii="Courier New" w:hAnsi="Courier New" w:cs="Courier New" w:hint="default"/>
      </w:rPr>
    </w:lvl>
    <w:lvl w:ilvl="8" w:tplc="04050005" w:tentative="1">
      <w:start w:val="1"/>
      <w:numFmt w:val="bullet"/>
      <w:lvlText w:val=""/>
      <w:lvlJc w:val="left"/>
      <w:pPr>
        <w:ind w:left="7500" w:hanging="360"/>
      </w:pPr>
      <w:rPr>
        <w:rFonts w:ascii="Wingdings" w:hAnsi="Wingdings" w:hint="default"/>
      </w:rPr>
    </w:lvl>
  </w:abstractNum>
  <w:abstractNum w:abstractNumId="5" w15:restartNumberingAfterBreak="0">
    <w:nsid w:val="1E583B8F"/>
    <w:multiLevelType w:val="hybridMultilevel"/>
    <w:tmpl w:val="0DE084DA"/>
    <w:lvl w:ilvl="0" w:tplc="22DE12EC">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08419A"/>
    <w:multiLevelType w:val="hybridMultilevel"/>
    <w:tmpl w:val="A7A2888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D1D7F82"/>
    <w:multiLevelType w:val="hybridMultilevel"/>
    <w:tmpl w:val="7B18E3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E94182C"/>
    <w:multiLevelType w:val="hybridMultilevel"/>
    <w:tmpl w:val="8D8223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11D5E20"/>
    <w:multiLevelType w:val="hybridMultilevel"/>
    <w:tmpl w:val="052CE8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C80254"/>
    <w:multiLevelType w:val="hybridMultilevel"/>
    <w:tmpl w:val="2E108ED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6151CB"/>
    <w:multiLevelType w:val="hybridMultilevel"/>
    <w:tmpl w:val="4F0ABC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4404611"/>
    <w:multiLevelType w:val="hybridMultilevel"/>
    <w:tmpl w:val="61D45A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BEC0FC8"/>
    <w:multiLevelType w:val="hybridMultilevel"/>
    <w:tmpl w:val="18283B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0BD54DE"/>
    <w:multiLevelType w:val="hybridMultilevel"/>
    <w:tmpl w:val="72861A7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1BD312A"/>
    <w:multiLevelType w:val="hybridMultilevel"/>
    <w:tmpl w:val="F14EEF7C"/>
    <w:lvl w:ilvl="0" w:tplc="0E202AD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4E3B5FF0"/>
    <w:multiLevelType w:val="hybridMultilevel"/>
    <w:tmpl w:val="729063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F082DA5"/>
    <w:multiLevelType w:val="hybridMultilevel"/>
    <w:tmpl w:val="B268C512"/>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8" w15:restartNumberingAfterBreak="0">
    <w:nsid w:val="52624F37"/>
    <w:multiLevelType w:val="hybridMultilevel"/>
    <w:tmpl w:val="61E280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41D6792"/>
    <w:multiLevelType w:val="hybridMultilevel"/>
    <w:tmpl w:val="7728C5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B031A50"/>
    <w:multiLevelType w:val="hybridMultilevel"/>
    <w:tmpl w:val="30688CBC"/>
    <w:lvl w:ilvl="0" w:tplc="F6E2FE80">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B2C3F79"/>
    <w:multiLevelType w:val="hybridMultilevel"/>
    <w:tmpl w:val="FE08373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0A41A63"/>
    <w:multiLevelType w:val="hybridMultilevel"/>
    <w:tmpl w:val="D7D800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1550C33"/>
    <w:multiLevelType w:val="hybridMultilevel"/>
    <w:tmpl w:val="95AC4E00"/>
    <w:lvl w:ilvl="0" w:tplc="AE86E4F8">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4" w15:restartNumberingAfterBreak="0">
    <w:nsid w:val="748E31AE"/>
    <w:multiLevelType w:val="hybridMultilevel"/>
    <w:tmpl w:val="B4661D22"/>
    <w:lvl w:ilvl="0" w:tplc="0405000F">
      <w:start w:val="1"/>
      <w:numFmt w:val="decimal"/>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25" w15:restartNumberingAfterBreak="0">
    <w:nsid w:val="7B0F5437"/>
    <w:multiLevelType w:val="hybridMultilevel"/>
    <w:tmpl w:val="051084F6"/>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abstractNumId w:val="5"/>
  </w:num>
  <w:num w:numId="2">
    <w:abstractNumId w:val="21"/>
  </w:num>
  <w:num w:numId="3">
    <w:abstractNumId w:val="20"/>
  </w:num>
  <w:num w:numId="4">
    <w:abstractNumId w:val="3"/>
  </w:num>
  <w:num w:numId="5">
    <w:abstractNumId w:val="10"/>
  </w:num>
  <w:num w:numId="6">
    <w:abstractNumId w:val="7"/>
  </w:num>
  <w:num w:numId="7">
    <w:abstractNumId w:val="8"/>
  </w:num>
  <w:num w:numId="8">
    <w:abstractNumId w:val="9"/>
  </w:num>
  <w:num w:numId="9">
    <w:abstractNumId w:val="6"/>
  </w:num>
  <w:num w:numId="10">
    <w:abstractNumId w:val="4"/>
  </w:num>
  <w:num w:numId="11">
    <w:abstractNumId w:val="2"/>
  </w:num>
  <w:num w:numId="12">
    <w:abstractNumId w:val="23"/>
  </w:num>
  <w:num w:numId="13">
    <w:abstractNumId w:val="15"/>
  </w:num>
  <w:num w:numId="14">
    <w:abstractNumId w:val="14"/>
  </w:num>
  <w:num w:numId="15">
    <w:abstractNumId w:val="1"/>
  </w:num>
  <w:num w:numId="16">
    <w:abstractNumId w:val="19"/>
  </w:num>
  <w:num w:numId="17">
    <w:abstractNumId w:val="16"/>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7"/>
  </w:num>
  <w:num w:numId="21">
    <w:abstractNumId w:val="25"/>
  </w:num>
  <w:num w:numId="22">
    <w:abstractNumId w:val="12"/>
  </w:num>
  <w:num w:numId="23">
    <w:abstractNumId w:val="11"/>
  </w:num>
  <w:num w:numId="24">
    <w:abstractNumId w:val="22"/>
  </w:num>
  <w:num w:numId="25">
    <w:abstractNumId w:val="13"/>
  </w:num>
  <w:num w:numId="2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85E"/>
    <w:rsid w:val="000031E2"/>
    <w:rsid w:val="00003CF8"/>
    <w:rsid w:val="00016972"/>
    <w:rsid w:val="0002175D"/>
    <w:rsid w:val="00026756"/>
    <w:rsid w:val="000308C7"/>
    <w:rsid w:val="00031CD0"/>
    <w:rsid w:val="000440C7"/>
    <w:rsid w:val="0005290E"/>
    <w:rsid w:val="00054341"/>
    <w:rsid w:val="00057C43"/>
    <w:rsid w:val="00060146"/>
    <w:rsid w:val="0006261F"/>
    <w:rsid w:val="00064628"/>
    <w:rsid w:val="00066CC1"/>
    <w:rsid w:val="00081DA9"/>
    <w:rsid w:val="00082889"/>
    <w:rsid w:val="00096F17"/>
    <w:rsid w:val="000A2F83"/>
    <w:rsid w:val="000A3015"/>
    <w:rsid w:val="000A5FD6"/>
    <w:rsid w:val="000A7B5B"/>
    <w:rsid w:val="000A7C6B"/>
    <w:rsid w:val="000B302B"/>
    <w:rsid w:val="000B4BB2"/>
    <w:rsid w:val="000B6073"/>
    <w:rsid w:val="000B6498"/>
    <w:rsid w:val="000C1615"/>
    <w:rsid w:val="000D4734"/>
    <w:rsid w:val="000D6628"/>
    <w:rsid w:val="000F56D5"/>
    <w:rsid w:val="000F69A0"/>
    <w:rsid w:val="001023F1"/>
    <w:rsid w:val="0010458E"/>
    <w:rsid w:val="001138EF"/>
    <w:rsid w:val="001251DA"/>
    <w:rsid w:val="0014568F"/>
    <w:rsid w:val="001528F8"/>
    <w:rsid w:val="00153DAA"/>
    <w:rsid w:val="00156A0E"/>
    <w:rsid w:val="001575F6"/>
    <w:rsid w:val="001619AA"/>
    <w:rsid w:val="00164DA0"/>
    <w:rsid w:val="001663A9"/>
    <w:rsid w:val="00171D4E"/>
    <w:rsid w:val="00174E2A"/>
    <w:rsid w:val="00175BC1"/>
    <w:rsid w:val="00183767"/>
    <w:rsid w:val="00186F60"/>
    <w:rsid w:val="001901CD"/>
    <w:rsid w:val="001937D8"/>
    <w:rsid w:val="0019384F"/>
    <w:rsid w:val="001979E8"/>
    <w:rsid w:val="00197BB4"/>
    <w:rsid w:val="001A0A3C"/>
    <w:rsid w:val="001A377A"/>
    <w:rsid w:val="001A685E"/>
    <w:rsid w:val="001B0913"/>
    <w:rsid w:val="001B3950"/>
    <w:rsid w:val="001C271B"/>
    <w:rsid w:val="001C6926"/>
    <w:rsid w:val="001C75A0"/>
    <w:rsid w:val="001D16E7"/>
    <w:rsid w:val="001D1BEF"/>
    <w:rsid w:val="001D249E"/>
    <w:rsid w:val="001D2D4A"/>
    <w:rsid w:val="001D46B8"/>
    <w:rsid w:val="001D49F9"/>
    <w:rsid w:val="001D5DF2"/>
    <w:rsid w:val="001E0171"/>
    <w:rsid w:val="001E17D4"/>
    <w:rsid w:val="001E2AC1"/>
    <w:rsid w:val="001E4296"/>
    <w:rsid w:val="001E5779"/>
    <w:rsid w:val="001F07B7"/>
    <w:rsid w:val="001F0E2E"/>
    <w:rsid w:val="002016D1"/>
    <w:rsid w:val="002253AE"/>
    <w:rsid w:val="00225E31"/>
    <w:rsid w:val="00227F49"/>
    <w:rsid w:val="002300D3"/>
    <w:rsid w:val="00233EEE"/>
    <w:rsid w:val="00237543"/>
    <w:rsid w:val="00240EC0"/>
    <w:rsid w:val="0024673F"/>
    <w:rsid w:val="00247E42"/>
    <w:rsid w:val="002572D9"/>
    <w:rsid w:val="002575A3"/>
    <w:rsid w:val="00257B05"/>
    <w:rsid w:val="00261A6A"/>
    <w:rsid w:val="00276A84"/>
    <w:rsid w:val="00282A54"/>
    <w:rsid w:val="00285E07"/>
    <w:rsid w:val="0028653E"/>
    <w:rsid w:val="0029102E"/>
    <w:rsid w:val="00295BF2"/>
    <w:rsid w:val="002B019C"/>
    <w:rsid w:val="002B0D8F"/>
    <w:rsid w:val="002B1326"/>
    <w:rsid w:val="002C14B6"/>
    <w:rsid w:val="002C1B8C"/>
    <w:rsid w:val="002C672A"/>
    <w:rsid w:val="002D683A"/>
    <w:rsid w:val="002D7B29"/>
    <w:rsid w:val="002E0BDB"/>
    <w:rsid w:val="002E18A0"/>
    <w:rsid w:val="002E7C4E"/>
    <w:rsid w:val="002F4175"/>
    <w:rsid w:val="003020EB"/>
    <w:rsid w:val="0031065A"/>
    <w:rsid w:val="00320222"/>
    <w:rsid w:val="0032372F"/>
    <w:rsid w:val="00324ADB"/>
    <w:rsid w:val="003304C5"/>
    <w:rsid w:val="00354DD5"/>
    <w:rsid w:val="0035764C"/>
    <w:rsid w:val="003759C5"/>
    <w:rsid w:val="00380D99"/>
    <w:rsid w:val="003839B0"/>
    <w:rsid w:val="00383F3D"/>
    <w:rsid w:val="003856BE"/>
    <w:rsid w:val="003873F7"/>
    <w:rsid w:val="0039360F"/>
    <w:rsid w:val="003937D3"/>
    <w:rsid w:val="003943BE"/>
    <w:rsid w:val="003A2CD7"/>
    <w:rsid w:val="003A3F18"/>
    <w:rsid w:val="003B19D9"/>
    <w:rsid w:val="003B4B79"/>
    <w:rsid w:val="003C1128"/>
    <w:rsid w:val="003C3554"/>
    <w:rsid w:val="003D53F2"/>
    <w:rsid w:val="003D5F8C"/>
    <w:rsid w:val="003E17E9"/>
    <w:rsid w:val="003E76E7"/>
    <w:rsid w:val="003E7893"/>
    <w:rsid w:val="003F3BA7"/>
    <w:rsid w:val="00404D7F"/>
    <w:rsid w:val="004058C7"/>
    <w:rsid w:val="00412C84"/>
    <w:rsid w:val="0041395A"/>
    <w:rsid w:val="004223EE"/>
    <w:rsid w:val="004244C3"/>
    <w:rsid w:val="00427060"/>
    <w:rsid w:val="00433009"/>
    <w:rsid w:val="00435449"/>
    <w:rsid w:val="00436EF6"/>
    <w:rsid w:val="0043714D"/>
    <w:rsid w:val="004425E6"/>
    <w:rsid w:val="00454A4F"/>
    <w:rsid w:val="00455FB0"/>
    <w:rsid w:val="004610CE"/>
    <w:rsid w:val="00461769"/>
    <w:rsid w:val="004665B4"/>
    <w:rsid w:val="00466AE9"/>
    <w:rsid w:val="00482C9E"/>
    <w:rsid w:val="00483FBC"/>
    <w:rsid w:val="00487612"/>
    <w:rsid w:val="00490BC9"/>
    <w:rsid w:val="004A61C3"/>
    <w:rsid w:val="004A7405"/>
    <w:rsid w:val="004B7E08"/>
    <w:rsid w:val="004C600C"/>
    <w:rsid w:val="004D2041"/>
    <w:rsid w:val="004D50CC"/>
    <w:rsid w:val="004D5793"/>
    <w:rsid w:val="004E2EA8"/>
    <w:rsid w:val="004F45F5"/>
    <w:rsid w:val="004F7182"/>
    <w:rsid w:val="004F7D23"/>
    <w:rsid w:val="00501509"/>
    <w:rsid w:val="005107FC"/>
    <w:rsid w:val="005168B6"/>
    <w:rsid w:val="00520546"/>
    <w:rsid w:val="005224D1"/>
    <w:rsid w:val="00522B3A"/>
    <w:rsid w:val="0052351C"/>
    <w:rsid w:val="005363D0"/>
    <w:rsid w:val="0054349F"/>
    <w:rsid w:val="00544B13"/>
    <w:rsid w:val="00550FC3"/>
    <w:rsid w:val="00551D6F"/>
    <w:rsid w:val="00553188"/>
    <w:rsid w:val="00554ABB"/>
    <w:rsid w:val="00556B10"/>
    <w:rsid w:val="00557E3B"/>
    <w:rsid w:val="00566183"/>
    <w:rsid w:val="00571CD5"/>
    <w:rsid w:val="005753D3"/>
    <w:rsid w:val="00575649"/>
    <w:rsid w:val="0057593C"/>
    <w:rsid w:val="005801C3"/>
    <w:rsid w:val="00586A77"/>
    <w:rsid w:val="00595523"/>
    <w:rsid w:val="005C2648"/>
    <w:rsid w:val="005C6FBB"/>
    <w:rsid w:val="005C756E"/>
    <w:rsid w:val="005E09D8"/>
    <w:rsid w:val="005E1410"/>
    <w:rsid w:val="005E345C"/>
    <w:rsid w:val="005E5F09"/>
    <w:rsid w:val="005E6F22"/>
    <w:rsid w:val="005F227C"/>
    <w:rsid w:val="00607377"/>
    <w:rsid w:val="00607634"/>
    <w:rsid w:val="0060774C"/>
    <w:rsid w:val="006214E5"/>
    <w:rsid w:val="0062603F"/>
    <w:rsid w:val="00630410"/>
    <w:rsid w:val="00630F0B"/>
    <w:rsid w:val="006322CD"/>
    <w:rsid w:val="00634029"/>
    <w:rsid w:val="00634795"/>
    <w:rsid w:val="00636BD9"/>
    <w:rsid w:val="00642328"/>
    <w:rsid w:val="00654938"/>
    <w:rsid w:val="00656A78"/>
    <w:rsid w:val="006610CD"/>
    <w:rsid w:val="0066604D"/>
    <w:rsid w:val="00670650"/>
    <w:rsid w:val="00672A16"/>
    <w:rsid w:val="00674B1C"/>
    <w:rsid w:val="00681536"/>
    <w:rsid w:val="0068232B"/>
    <w:rsid w:val="0069181D"/>
    <w:rsid w:val="00697706"/>
    <w:rsid w:val="006B55DB"/>
    <w:rsid w:val="006B604D"/>
    <w:rsid w:val="006B60E3"/>
    <w:rsid w:val="006B724A"/>
    <w:rsid w:val="006C0359"/>
    <w:rsid w:val="006C0385"/>
    <w:rsid w:val="006C1B82"/>
    <w:rsid w:val="006C4E42"/>
    <w:rsid w:val="006C67B6"/>
    <w:rsid w:val="006C7EFA"/>
    <w:rsid w:val="006D06E8"/>
    <w:rsid w:val="006D6DA1"/>
    <w:rsid w:val="006E1E89"/>
    <w:rsid w:val="006E2950"/>
    <w:rsid w:val="006E4AB5"/>
    <w:rsid w:val="006E5134"/>
    <w:rsid w:val="006F4617"/>
    <w:rsid w:val="006F53E8"/>
    <w:rsid w:val="006F5582"/>
    <w:rsid w:val="006F63E1"/>
    <w:rsid w:val="006F72F9"/>
    <w:rsid w:val="006F7B2A"/>
    <w:rsid w:val="00701087"/>
    <w:rsid w:val="007029B6"/>
    <w:rsid w:val="00703DC2"/>
    <w:rsid w:val="00712B82"/>
    <w:rsid w:val="00714C2D"/>
    <w:rsid w:val="00724C6D"/>
    <w:rsid w:val="007255C3"/>
    <w:rsid w:val="00727CD8"/>
    <w:rsid w:val="00734469"/>
    <w:rsid w:val="00741DF6"/>
    <w:rsid w:val="00744685"/>
    <w:rsid w:val="00747E7D"/>
    <w:rsid w:val="00761285"/>
    <w:rsid w:val="00763703"/>
    <w:rsid w:val="0076729A"/>
    <w:rsid w:val="00773857"/>
    <w:rsid w:val="0077679A"/>
    <w:rsid w:val="00782678"/>
    <w:rsid w:val="007916B9"/>
    <w:rsid w:val="00792C8B"/>
    <w:rsid w:val="00794373"/>
    <w:rsid w:val="007A168A"/>
    <w:rsid w:val="007A1E31"/>
    <w:rsid w:val="007A2DAF"/>
    <w:rsid w:val="007A4E21"/>
    <w:rsid w:val="007B29DA"/>
    <w:rsid w:val="007B47C7"/>
    <w:rsid w:val="007B4A7B"/>
    <w:rsid w:val="007B7E16"/>
    <w:rsid w:val="007C111C"/>
    <w:rsid w:val="007C34F4"/>
    <w:rsid w:val="007C3B70"/>
    <w:rsid w:val="007D7F9E"/>
    <w:rsid w:val="007F4EEF"/>
    <w:rsid w:val="0080066B"/>
    <w:rsid w:val="0080309F"/>
    <w:rsid w:val="0081434B"/>
    <w:rsid w:val="00820474"/>
    <w:rsid w:val="008206EB"/>
    <w:rsid w:val="00822B4B"/>
    <w:rsid w:val="00826CAD"/>
    <w:rsid w:val="00832773"/>
    <w:rsid w:val="00834AAC"/>
    <w:rsid w:val="00841E23"/>
    <w:rsid w:val="00844332"/>
    <w:rsid w:val="008467A2"/>
    <w:rsid w:val="00846EB9"/>
    <w:rsid w:val="008554B3"/>
    <w:rsid w:val="008613A3"/>
    <w:rsid w:val="008644CD"/>
    <w:rsid w:val="008646CC"/>
    <w:rsid w:val="00865CEA"/>
    <w:rsid w:val="00871945"/>
    <w:rsid w:val="00884F9C"/>
    <w:rsid w:val="0088679B"/>
    <w:rsid w:val="008A56B4"/>
    <w:rsid w:val="008C1E5F"/>
    <w:rsid w:val="008C2787"/>
    <w:rsid w:val="008C32D0"/>
    <w:rsid w:val="008D4F3E"/>
    <w:rsid w:val="008D5240"/>
    <w:rsid w:val="008E5365"/>
    <w:rsid w:val="008F0566"/>
    <w:rsid w:val="00912776"/>
    <w:rsid w:val="00916E42"/>
    <w:rsid w:val="00917BC4"/>
    <w:rsid w:val="00923155"/>
    <w:rsid w:val="00925D25"/>
    <w:rsid w:val="00935F69"/>
    <w:rsid w:val="00937512"/>
    <w:rsid w:val="00941A58"/>
    <w:rsid w:val="00942EDF"/>
    <w:rsid w:val="00945232"/>
    <w:rsid w:val="00945A18"/>
    <w:rsid w:val="00953E48"/>
    <w:rsid w:val="009554FF"/>
    <w:rsid w:val="00955D28"/>
    <w:rsid w:val="00964FBA"/>
    <w:rsid w:val="00966AD1"/>
    <w:rsid w:val="009672C9"/>
    <w:rsid w:val="00973367"/>
    <w:rsid w:val="009769EC"/>
    <w:rsid w:val="00985348"/>
    <w:rsid w:val="00986567"/>
    <w:rsid w:val="00987B34"/>
    <w:rsid w:val="00996546"/>
    <w:rsid w:val="009B1A16"/>
    <w:rsid w:val="009B2718"/>
    <w:rsid w:val="009B4A5E"/>
    <w:rsid w:val="009B7018"/>
    <w:rsid w:val="009C083E"/>
    <w:rsid w:val="009C0C33"/>
    <w:rsid w:val="009C25C9"/>
    <w:rsid w:val="009C3DAD"/>
    <w:rsid w:val="009D0F9B"/>
    <w:rsid w:val="009D44EF"/>
    <w:rsid w:val="009E009E"/>
    <w:rsid w:val="009E0EE7"/>
    <w:rsid w:val="009E2240"/>
    <w:rsid w:val="009E511D"/>
    <w:rsid w:val="00A0076F"/>
    <w:rsid w:val="00A1087A"/>
    <w:rsid w:val="00A10A37"/>
    <w:rsid w:val="00A16AFE"/>
    <w:rsid w:val="00A311A5"/>
    <w:rsid w:val="00A43E41"/>
    <w:rsid w:val="00A540EE"/>
    <w:rsid w:val="00A604E7"/>
    <w:rsid w:val="00A66B57"/>
    <w:rsid w:val="00A71690"/>
    <w:rsid w:val="00A72D3B"/>
    <w:rsid w:val="00A77594"/>
    <w:rsid w:val="00A77CA7"/>
    <w:rsid w:val="00A80D0E"/>
    <w:rsid w:val="00A81C35"/>
    <w:rsid w:val="00A84DF3"/>
    <w:rsid w:val="00A902D3"/>
    <w:rsid w:val="00AA1680"/>
    <w:rsid w:val="00AA23AD"/>
    <w:rsid w:val="00AB4870"/>
    <w:rsid w:val="00AB6E1B"/>
    <w:rsid w:val="00AB703B"/>
    <w:rsid w:val="00AC0CEC"/>
    <w:rsid w:val="00AD01A1"/>
    <w:rsid w:val="00AD1D43"/>
    <w:rsid w:val="00AD3B47"/>
    <w:rsid w:val="00AD5295"/>
    <w:rsid w:val="00AD7C0C"/>
    <w:rsid w:val="00AF531F"/>
    <w:rsid w:val="00AF6916"/>
    <w:rsid w:val="00B01ABB"/>
    <w:rsid w:val="00B0754F"/>
    <w:rsid w:val="00B17C4D"/>
    <w:rsid w:val="00B228CF"/>
    <w:rsid w:val="00B440C5"/>
    <w:rsid w:val="00B44CC8"/>
    <w:rsid w:val="00B502D5"/>
    <w:rsid w:val="00B52F8F"/>
    <w:rsid w:val="00B579CD"/>
    <w:rsid w:val="00B6454E"/>
    <w:rsid w:val="00B70F44"/>
    <w:rsid w:val="00B71212"/>
    <w:rsid w:val="00B7477D"/>
    <w:rsid w:val="00B76250"/>
    <w:rsid w:val="00B83F63"/>
    <w:rsid w:val="00B902DE"/>
    <w:rsid w:val="00BB6681"/>
    <w:rsid w:val="00BB687A"/>
    <w:rsid w:val="00BC1F71"/>
    <w:rsid w:val="00BC743D"/>
    <w:rsid w:val="00BD605B"/>
    <w:rsid w:val="00BF2A20"/>
    <w:rsid w:val="00C0111C"/>
    <w:rsid w:val="00C02394"/>
    <w:rsid w:val="00C04F08"/>
    <w:rsid w:val="00C10FC7"/>
    <w:rsid w:val="00C21BC5"/>
    <w:rsid w:val="00C26580"/>
    <w:rsid w:val="00C43883"/>
    <w:rsid w:val="00C450C5"/>
    <w:rsid w:val="00C469EA"/>
    <w:rsid w:val="00C474A2"/>
    <w:rsid w:val="00C50729"/>
    <w:rsid w:val="00C625B7"/>
    <w:rsid w:val="00C776A3"/>
    <w:rsid w:val="00C942DD"/>
    <w:rsid w:val="00C9684E"/>
    <w:rsid w:val="00CB518F"/>
    <w:rsid w:val="00CB5BE4"/>
    <w:rsid w:val="00CC7D62"/>
    <w:rsid w:val="00CD1836"/>
    <w:rsid w:val="00CD5277"/>
    <w:rsid w:val="00CE0984"/>
    <w:rsid w:val="00CE380D"/>
    <w:rsid w:val="00CE641F"/>
    <w:rsid w:val="00CE7D39"/>
    <w:rsid w:val="00CF115C"/>
    <w:rsid w:val="00CF1C84"/>
    <w:rsid w:val="00CF1CE0"/>
    <w:rsid w:val="00CF2ADA"/>
    <w:rsid w:val="00CF2AF4"/>
    <w:rsid w:val="00CF6C90"/>
    <w:rsid w:val="00D02554"/>
    <w:rsid w:val="00D072C5"/>
    <w:rsid w:val="00D12214"/>
    <w:rsid w:val="00D1252F"/>
    <w:rsid w:val="00D128B7"/>
    <w:rsid w:val="00D12F1E"/>
    <w:rsid w:val="00D14BB2"/>
    <w:rsid w:val="00D14EBA"/>
    <w:rsid w:val="00D16F5E"/>
    <w:rsid w:val="00D22DC3"/>
    <w:rsid w:val="00D3069D"/>
    <w:rsid w:val="00D314B2"/>
    <w:rsid w:val="00D31529"/>
    <w:rsid w:val="00D31CC1"/>
    <w:rsid w:val="00D32125"/>
    <w:rsid w:val="00D34864"/>
    <w:rsid w:val="00D3549D"/>
    <w:rsid w:val="00D4633A"/>
    <w:rsid w:val="00D52C83"/>
    <w:rsid w:val="00D53491"/>
    <w:rsid w:val="00D73D6E"/>
    <w:rsid w:val="00D80692"/>
    <w:rsid w:val="00D83B56"/>
    <w:rsid w:val="00D845A3"/>
    <w:rsid w:val="00D86A39"/>
    <w:rsid w:val="00DA0401"/>
    <w:rsid w:val="00DA1377"/>
    <w:rsid w:val="00DA3894"/>
    <w:rsid w:val="00DB2B9F"/>
    <w:rsid w:val="00DC08EB"/>
    <w:rsid w:val="00DC1A86"/>
    <w:rsid w:val="00DC6E99"/>
    <w:rsid w:val="00DD4AB8"/>
    <w:rsid w:val="00DD7294"/>
    <w:rsid w:val="00DD7DEC"/>
    <w:rsid w:val="00DE02F1"/>
    <w:rsid w:val="00DE4ECA"/>
    <w:rsid w:val="00DF3794"/>
    <w:rsid w:val="00DF6D71"/>
    <w:rsid w:val="00E02DC0"/>
    <w:rsid w:val="00E07661"/>
    <w:rsid w:val="00E10EF7"/>
    <w:rsid w:val="00E12E36"/>
    <w:rsid w:val="00E15F81"/>
    <w:rsid w:val="00E21490"/>
    <w:rsid w:val="00E2256C"/>
    <w:rsid w:val="00E33D40"/>
    <w:rsid w:val="00E420A3"/>
    <w:rsid w:val="00E42B95"/>
    <w:rsid w:val="00E45768"/>
    <w:rsid w:val="00E60A6A"/>
    <w:rsid w:val="00E65F4E"/>
    <w:rsid w:val="00E66C99"/>
    <w:rsid w:val="00E70BC6"/>
    <w:rsid w:val="00E755E1"/>
    <w:rsid w:val="00E76074"/>
    <w:rsid w:val="00E840BB"/>
    <w:rsid w:val="00E846EA"/>
    <w:rsid w:val="00E866F6"/>
    <w:rsid w:val="00E91496"/>
    <w:rsid w:val="00E96665"/>
    <w:rsid w:val="00E9703E"/>
    <w:rsid w:val="00EA41CA"/>
    <w:rsid w:val="00EA5861"/>
    <w:rsid w:val="00EB0AC0"/>
    <w:rsid w:val="00EB194C"/>
    <w:rsid w:val="00EB1958"/>
    <w:rsid w:val="00EB3144"/>
    <w:rsid w:val="00EB5C6E"/>
    <w:rsid w:val="00EC04D4"/>
    <w:rsid w:val="00ED668A"/>
    <w:rsid w:val="00ED779C"/>
    <w:rsid w:val="00EF2DA0"/>
    <w:rsid w:val="00EF4508"/>
    <w:rsid w:val="00EF48D0"/>
    <w:rsid w:val="00EF5567"/>
    <w:rsid w:val="00EF6539"/>
    <w:rsid w:val="00F02E84"/>
    <w:rsid w:val="00F100B5"/>
    <w:rsid w:val="00F11013"/>
    <w:rsid w:val="00F12F6A"/>
    <w:rsid w:val="00F13EAC"/>
    <w:rsid w:val="00F17568"/>
    <w:rsid w:val="00F22005"/>
    <w:rsid w:val="00F252CB"/>
    <w:rsid w:val="00F263D7"/>
    <w:rsid w:val="00F30A45"/>
    <w:rsid w:val="00F34050"/>
    <w:rsid w:val="00F360E1"/>
    <w:rsid w:val="00F3733E"/>
    <w:rsid w:val="00F41B54"/>
    <w:rsid w:val="00F431DB"/>
    <w:rsid w:val="00F524EE"/>
    <w:rsid w:val="00F56142"/>
    <w:rsid w:val="00F6111D"/>
    <w:rsid w:val="00F66636"/>
    <w:rsid w:val="00F705A4"/>
    <w:rsid w:val="00F737A4"/>
    <w:rsid w:val="00F75B99"/>
    <w:rsid w:val="00F77718"/>
    <w:rsid w:val="00F77C04"/>
    <w:rsid w:val="00F803DB"/>
    <w:rsid w:val="00F804CC"/>
    <w:rsid w:val="00F811C3"/>
    <w:rsid w:val="00F82798"/>
    <w:rsid w:val="00F90F6F"/>
    <w:rsid w:val="00FA4DCE"/>
    <w:rsid w:val="00FA7E4E"/>
    <w:rsid w:val="00FB55E7"/>
    <w:rsid w:val="00FC4911"/>
    <w:rsid w:val="00FC687E"/>
    <w:rsid w:val="00FC700B"/>
    <w:rsid w:val="00FD2172"/>
    <w:rsid w:val="00FD2C9A"/>
    <w:rsid w:val="00FD3FC4"/>
    <w:rsid w:val="00FE3081"/>
    <w:rsid w:val="00FE559B"/>
    <w:rsid w:val="00FF334D"/>
    <w:rsid w:val="00FF41FC"/>
    <w:rsid w:val="00FF626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AB887D"/>
  <w15:docId w15:val="{4DDC5D7C-B6BB-4BDB-A0BA-FE1C613C8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D0F9B"/>
  </w:style>
  <w:style w:type="paragraph" w:styleId="Nadpis1">
    <w:name w:val="heading 1"/>
    <w:basedOn w:val="Normln"/>
    <w:next w:val="Normln"/>
    <w:qFormat/>
    <w:rsid w:val="009D0F9B"/>
    <w:pPr>
      <w:keepNext/>
      <w:ind w:left="360"/>
      <w:jc w:val="both"/>
      <w:outlineLvl w:val="0"/>
    </w:pPr>
    <w:rPr>
      <w:sz w:val="24"/>
    </w:rPr>
  </w:style>
  <w:style w:type="paragraph" w:styleId="Nadpis2">
    <w:name w:val="heading 2"/>
    <w:basedOn w:val="Normln"/>
    <w:next w:val="Normln"/>
    <w:qFormat/>
    <w:rsid w:val="009D0F9B"/>
    <w:pPr>
      <w:keepNext/>
      <w:jc w:val="both"/>
      <w:outlineLvl w:val="1"/>
    </w:pPr>
    <w:rPr>
      <w:b/>
      <w:bCs/>
      <w:sz w:val="24"/>
    </w:rPr>
  </w:style>
  <w:style w:type="paragraph" w:styleId="Nadpis3">
    <w:name w:val="heading 3"/>
    <w:basedOn w:val="Normln"/>
    <w:next w:val="Normln"/>
    <w:qFormat/>
    <w:rsid w:val="009D0F9B"/>
    <w:pPr>
      <w:keepNext/>
      <w:outlineLvl w:val="2"/>
    </w:pPr>
    <w:rPr>
      <w:sz w:val="24"/>
    </w:rPr>
  </w:style>
  <w:style w:type="paragraph" w:styleId="Nadpis4">
    <w:name w:val="heading 4"/>
    <w:basedOn w:val="Normln"/>
    <w:next w:val="Normln"/>
    <w:qFormat/>
    <w:rsid w:val="009D0F9B"/>
    <w:pPr>
      <w:keepNext/>
      <w:jc w:val="both"/>
      <w:outlineLvl w:val="3"/>
    </w:pPr>
    <w:rPr>
      <w:sz w:val="24"/>
    </w:rPr>
  </w:style>
  <w:style w:type="paragraph" w:styleId="Nadpis5">
    <w:name w:val="heading 5"/>
    <w:basedOn w:val="Normln"/>
    <w:next w:val="Normln"/>
    <w:qFormat/>
    <w:rsid w:val="009D0F9B"/>
    <w:pPr>
      <w:keepNext/>
      <w:ind w:left="1416"/>
      <w:jc w:val="both"/>
      <w:outlineLvl w:val="4"/>
    </w:pPr>
    <w:rPr>
      <w:sz w:val="24"/>
    </w:rPr>
  </w:style>
  <w:style w:type="paragraph" w:styleId="Nadpis6">
    <w:name w:val="heading 6"/>
    <w:basedOn w:val="Normln"/>
    <w:next w:val="Normln"/>
    <w:qFormat/>
    <w:rsid w:val="009D0F9B"/>
    <w:pPr>
      <w:keepNext/>
      <w:jc w:val="both"/>
      <w:outlineLvl w:val="5"/>
    </w:pPr>
    <w:rPr>
      <w:b/>
      <w:bCs/>
    </w:rPr>
  </w:style>
  <w:style w:type="paragraph" w:styleId="Nadpis8">
    <w:name w:val="heading 8"/>
    <w:basedOn w:val="Normln"/>
    <w:next w:val="Normln"/>
    <w:qFormat/>
    <w:rsid w:val="009D0F9B"/>
    <w:pPr>
      <w:keepNext/>
      <w:ind w:left="360"/>
      <w:jc w:val="both"/>
      <w:outlineLvl w:val="7"/>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9D0F9B"/>
    <w:pPr>
      <w:jc w:val="center"/>
    </w:pPr>
    <w:rPr>
      <w:b/>
      <w:sz w:val="28"/>
    </w:rPr>
  </w:style>
  <w:style w:type="paragraph" w:styleId="Zkladntext">
    <w:name w:val="Body Text"/>
    <w:basedOn w:val="Normln"/>
    <w:semiHidden/>
    <w:rsid w:val="009D0F9B"/>
    <w:pPr>
      <w:jc w:val="both"/>
    </w:pPr>
    <w:rPr>
      <w:sz w:val="24"/>
    </w:rPr>
  </w:style>
  <w:style w:type="paragraph" w:styleId="Zkladntext2">
    <w:name w:val="Body Text 2"/>
    <w:basedOn w:val="Normln"/>
    <w:semiHidden/>
    <w:rsid w:val="009D0F9B"/>
    <w:rPr>
      <w:sz w:val="24"/>
    </w:rPr>
  </w:style>
  <w:style w:type="paragraph" w:styleId="Zkladntextodsazen">
    <w:name w:val="Body Text Indent"/>
    <w:basedOn w:val="Normln"/>
    <w:semiHidden/>
    <w:rsid w:val="009D0F9B"/>
    <w:pPr>
      <w:ind w:left="360"/>
    </w:pPr>
    <w:rPr>
      <w:b/>
      <w:sz w:val="24"/>
      <w:u w:val="single"/>
    </w:rPr>
  </w:style>
  <w:style w:type="paragraph" w:styleId="Zkladntextodsazen2">
    <w:name w:val="Body Text Indent 2"/>
    <w:basedOn w:val="Normln"/>
    <w:semiHidden/>
    <w:rsid w:val="009D0F9B"/>
    <w:pPr>
      <w:ind w:left="705"/>
      <w:jc w:val="both"/>
    </w:pPr>
    <w:rPr>
      <w:sz w:val="24"/>
    </w:rPr>
  </w:style>
  <w:style w:type="paragraph" w:styleId="Zkladntextodsazen3">
    <w:name w:val="Body Text Indent 3"/>
    <w:basedOn w:val="Normln"/>
    <w:semiHidden/>
    <w:rsid w:val="009D0F9B"/>
    <w:pPr>
      <w:ind w:left="705"/>
      <w:jc w:val="both"/>
    </w:pPr>
    <w:rPr>
      <w:i/>
      <w:sz w:val="24"/>
    </w:rPr>
  </w:style>
  <w:style w:type="paragraph" w:styleId="Zkladntext3">
    <w:name w:val="Body Text 3"/>
    <w:basedOn w:val="Normln"/>
    <w:semiHidden/>
    <w:rsid w:val="009D0F9B"/>
    <w:pPr>
      <w:jc w:val="both"/>
    </w:pPr>
    <w:rPr>
      <w:i/>
      <w:sz w:val="24"/>
    </w:rPr>
  </w:style>
  <w:style w:type="paragraph" w:styleId="Zhlav">
    <w:name w:val="header"/>
    <w:basedOn w:val="Normln"/>
    <w:semiHidden/>
    <w:rsid w:val="009D0F9B"/>
    <w:pPr>
      <w:tabs>
        <w:tab w:val="center" w:pos="4536"/>
        <w:tab w:val="right" w:pos="9072"/>
      </w:tabs>
    </w:pPr>
  </w:style>
  <w:style w:type="paragraph" w:styleId="Zpat">
    <w:name w:val="footer"/>
    <w:basedOn w:val="Normln"/>
    <w:semiHidden/>
    <w:rsid w:val="009D0F9B"/>
    <w:pPr>
      <w:tabs>
        <w:tab w:val="center" w:pos="4536"/>
        <w:tab w:val="right" w:pos="9072"/>
      </w:tabs>
    </w:pPr>
  </w:style>
  <w:style w:type="paragraph" w:styleId="Textbubliny">
    <w:name w:val="Balloon Text"/>
    <w:basedOn w:val="Normln"/>
    <w:link w:val="TextbublinyChar"/>
    <w:uiPriority w:val="99"/>
    <w:semiHidden/>
    <w:unhideWhenUsed/>
    <w:rsid w:val="00822B4B"/>
    <w:rPr>
      <w:rFonts w:ascii="Tahoma" w:hAnsi="Tahoma"/>
      <w:sz w:val="16"/>
      <w:szCs w:val="16"/>
    </w:rPr>
  </w:style>
  <w:style w:type="character" w:customStyle="1" w:styleId="TextbublinyChar">
    <w:name w:val="Text bubliny Char"/>
    <w:link w:val="Textbubliny"/>
    <w:uiPriority w:val="99"/>
    <w:semiHidden/>
    <w:rsid w:val="00822B4B"/>
    <w:rPr>
      <w:rFonts w:ascii="Tahoma" w:hAnsi="Tahoma" w:cs="Tahoma"/>
      <w:sz w:val="16"/>
      <w:szCs w:val="16"/>
    </w:rPr>
  </w:style>
  <w:style w:type="paragraph" w:styleId="Odstavecseseznamem">
    <w:name w:val="List Paragraph"/>
    <w:basedOn w:val="Normln"/>
    <w:uiPriority w:val="34"/>
    <w:qFormat/>
    <w:rsid w:val="00B01ABB"/>
    <w:pPr>
      <w:ind w:left="720"/>
      <w:contextualSpacing/>
    </w:pPr>
  </w:style>
  <w:style w:type="table" w:styleId="Mkatabulky">
    <w:name w:val="Table Grid"/>
    <w:basedOn w:val="Normlntabulka"/>
    <w:uiPriority w:val="59"/>
    <w:rsid w:val="00551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689629">
      <w:bodyDiv w:val="1"/>
      <w:marLeft w:val="0"/>
      <w:marRight w:val="0"/>
      <w:marTop w:val="0"/>
      <w:marBottom w:val="0"/>
      <w:divBdr>
        <w:top w:val="none" w:sz="0" w:space="0" w:color="auto"/>
        <w:left w:val="none" w:sz="0" w:space="0" w:color="auto"/>
        <w:bottom w:val="none" w:sz="0" w:space="0" w:color="auto"/>
        <w:right w:val="none" w:sz="0" w:space="0" w:color="auto"/>
      </w:divBdr>
    </w:div>
    <w:div w:id="390233666">
      <w:bodyDiv w:val="1"/>
      <w:marLeft w:val="0"/>
      <w:marRight w:val="0"/>
      <w:marTop w:val="0"/>
      <w:marBottom w:val="0"/>
      <w:divBdr>
        <w:top w:val="none" w:sz="0" w:space="0" w:color="auto"/>
        <w:left w:val="none" w:sz="0" w:space="0" w:color="auto"/>
        <w:bottom w:val="none" w:sz="0" w:space="0" w:color="auto"/>
        <w:right w:val="none" w:sz="0" w:space="0" w:color="auto"/>
      </w:divBdr>
    </w:div>
    <w:div w:id="787815055">
      <w:bodyDiv w:val="1"/>
      <w:marLeft w:val="0"/>
      <w:marRight w:val="0"/>
      <w:marTop w:val="0"/>
      <w:marBottom w:val="0"/>
      <w:divBdr>
        <w:top w:val="none" w:sz="0" w:space="0" w:color="auto"/>
        <w:left w:val="none" w:sz="0" w:space="0" w:color="auto"/>
        <w:bottom w:val="none" w:sz="0" w:space="0" w:color="auto"/>
        <w:right w:val="none" w:sz="0" w:space="0" w:color="auto"/>
      </w:divBdr>
    </w:div>
    <w:div w:id="826290353">
      <w:bodyDiv w:val="1"/>
      <w:marLeft w:val="0"/>
      <w:marRight w:val="0"/>
      <w:marTop w:val="0"/>
      <w:marBottom w:val="0"/>
      <w:divBdr>
        <w:top w:val="none" w:sz="0" w:space="0" w:color="auto"/>
        <w:left w:val="none" w:sz="0" w:space="0" w:color="auto"/>
        <w:bottom w:val="none" w:sz="0" w:space="0" w:color="auto"/>
        <w:right w:val="none" w:sz="0" w:space="0" w:color="auto"/>
      </w:divBdr>
    </w:div>
    <w:div w:id="1320768365">
      <w:bodyDiv w:val="1"/>
      <w:marLeft w:val="0"/>
      <w:marRight w:val="0"/>
      <w:marTop w:val="0"/>
      <w:marBottom w:val="0"/>
      <w:divBdr>
        <w:top w:val="none" w:sz="0" w:space="0" w:color="auto"/>
        <w:left w:val="none" w:sz="0" w:space="0" w:color="auto"/>
        <w:bottom w:val="none" w:sz="0" w:space="0" w:color="auto"/>
        <w:right w:val="none" w:sz="0" w:space="0" w:color="auto"/>
      </w:divBdr>
    </w:div>
    <w:div w:id="1599216949">
      <w:bodyDiv w:val="1"/>
      <w:marLeft w:val="0"/>
      <w:marRight w:val="0"/>
      <w:marTop w:val="0"/>
      <w:marBottom w:val="0"/>
      <w:divBdr>
        <w:top w:val="none" w:sz="0" w:space="0" w:color="auto"/>
        <w:left w:val="none" w:sz="0" w:space="0" w:color="auto"/>
        <w:bottom w:val="none" w:sz="0" w:space="0" w:color="auto"/>
        <w:right w:val="none" w:sz="0" w:space="0" w:color="auto"/>
      </w:divBdr>
    </w:div>
    <w:div w:id="206139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1425</TotalTime>
  <Pages>4</Pages>
  <Words>1227</Words>
  <Characters>7240</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ZÁPIS č</vt:lpstr>
    </vt:vector>
  </TitlesOfParts>
  <Company>MÚ Roztoky</Company>
  <LinksUpToDate>false</LinksUpToDate>
  <CharactersWithSpaces>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ZÁPIS č</dc:title>
  <dc:creator>Dedic</dc:creator>
  <cp:lastModifiedBy>Walterová Dita</cp:lastModifiedBy>
  <cp:revision>32</cp:revision>
  <cp:lastPrinted>2017-08-22T09:42:00Z</cp:lastPrinted>
  <dcterms:created xsi:type="dcterms:W3CDTF">2015-11-16T18:15:00Z</dcterms:created>
  <dcterms:modified xsi:type="dcterms:W3CDTF">2017-08-22T09:43:00Z</dcterms:modified>
</cp:coreProperties>
</file>